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F0C4" w14:textId="6E9A6C08" w:rsidR="00E955CB" w:rsidRPr="001410AB" w:rsidRDefault="001410AB" w:rsidP="00AE2F37">
      <w:pPr>
        <w:spacing w:after="0" w:line="288" w:lineRule="auto"/>
        <w:rPr>
          <w:rStyle w:val="Heading2Char"/>
          <w:rFonts w:ascii="Arial" w:hAnsi="Arial" w:cs="Arial"/>
          <w:b/>
          <w:bCs/>
        </w:rPr>
      </w:pPr>
      <w:r w:rsidRPr="001410AB">
        <w:rPr>
          <w:rStyle w:val="Heading2Char"/>
          <w:rFonts w:ascii="Arial" w:hAnsi="Arial" w:cs="Arial"/>
          <w:b/>
          <w:bCs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5E2A400" wp14:editId="352F6C90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5761990" cy="434340"/>
                <wp:effectExtent l="0" t="0" r="0" b="3810"/>
                <wp:wrapSquare wrapText="bothSides"/>
                <wp:docPr id="1421055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434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7031E" w14:textId="6AC7D7CC" w:rsidR="00767AC5" w:rsidRPr="001410AB" w:rsidRDefault="00767AC5" w:rsidP="00767AC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71777"/>
                                <w:sz w:val="36"/>
                                <w:szCs w:val="36"/>
                              </w:rPr>
                            </w:pPr>
                            <w:r w:rsidRPr="001410AB">
                              <w:rPr>
                                <w:rFonts w:ascii="Arial" w:hAnsi="Arial" w:cs="Arial"/>
                                <w:b/>
                                <w:bCs/>
                                <w:color w:val="371777"/>
                                <w:sz w:val="36"/>
                                <w:szCs w:val="36"/>
                              </w:rPr>
                              <w:t>Catalyst Grant Program | Abstract Instructions</w:t>
                            </w:r>
                          </w:p>
                          <w:p w14:paraId="5D44B2DE" w14:textId="3C42D3E5" w:rsidR="0008274C" w:rsidRPr="001410AB" w:rsidRDefault="0008274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2A4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6pt;width:453.7pt;height:34.2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" filled="f" stroked="f">
                <v:textbox>
                  <w:txbxContent>
                    <w:p w14:paraId="1DE7031E" w14:textId="6AC7D7CC" w:rsidR="00767AC5" w:rsidRPr="001410AB" w:rsidRDefault="00767AC5" w:rsidP="00767AC5">
                      <w:pPr>
                        <w:rPr>
                          <w:rFonts w:ascii="Arial" w:hAnsi="Arial" w:cs="Arial"/>
                          <w:b/>
                          <w:bCs/>
                          <w:color w:val="371777"/>
                          <w:sz w:val="36"/>
                          <w:szCs w:val="36"/>
                        </w:rPr>
                      </w:pPr>
                      <w:r w:rsidRPr="001410AB">
                        <w:rPr>
                          <w:rFonts w:ascii="Arial" w:hAnsi="Arial" w:cs="Arial"/>
                          <w:b/>
                          <w:bCs/>
                          <w:color w:val="371777"/>
                          <w:sz w:val="36"/>
                          <w:szCs w:val="36"/>
                        </w:rPr>
                        <w:t>Catalyst Grant Program | Abstract Instructions</w:t>
                      </w:r>
                    </w:p>
                    <w:p w14:paraId="5D44B2DE" w14:textId="3C42D3E5" w:rsidR="0008274C" w:rsidRPr="001410AB" w:rsidRDefault="0008274C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07D4" w:rsidRPr="001410AB">
        <w:rPr>
          <w:rStyle w:val="Heading2Char"/>
          <w:rFonts w:ascii="Arial" w:hAnsi="Arial" w:cs="Arial"/>
          <w:b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3EB043" wp14:editId="152FEE8A">
                <wp:simplePos x="0" y="0"/>
                <wp:positionH relativeFrom="column">
                  <wp:posOffset>-69011</wp:posOffset>
                </wp:positionH>
                <wp:positionV relativeFrom="paragraph">
                  <wp:posOffset>63488</wp:posOffset>
                </wp:positionV>
                <wp:extent cx="5966460" cy="301925"/>
                <wp:effectExtent l="0" t="0" r="15240" b="22225"/>
                <wp:wrapNone/>
                <wp:docPr id="12556337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301925"/>
                        </a:xfrm>
                        <a:prstGeom prst="rect">
                          <a:avLst/>
                        </a:prstGeom>
                        <a:solidFill>
                          <a:srgbClr val="FFBD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1DBE1" id="Rectangle 1" o:spid="_x0000_s1026" style="position:absolute;margin-left:-5.45pt;margin-top:5pt;width:469.8pt;height:23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" fillcolor="#ffbd00" strokecolor="#030e13 [484]" strokeweight="1pt"/>
            </w:pict>
          </mc:Fallback>
        </mc:AlternateContent>
      </w:r>
      <w:r w:rsidR="00E955CB" w:rsidRPr="001410AB">
        <w:rPr>
          <w:rStyle w:val="Heading2Char"/>
          <w:rFonts w:ascii="Arial" w:hAnsi="Arial" w:cs="Arial"/>
          <w:b/>
          <w:bCs/>
          <w:color w:val="auto"/>
        </w:rPr>
        <w:t>Overview</w:t>
      </w:r>
      <w:r w:rsidR="00F13D13" w:rsidRPr="001410AB">
        <w:rPr>
          <w:rFonts w:ascii="Arial" w:hAnsi="Arial" w:cs="Arial"/>
          <w:b/>
          <w:bCs/>
          <w:sz w:val="28"/>
          <w:szCs w:val="28"/>
        </w:rPr>
        <w:t>:</w:t>
      </w:r>
    </w:p>
    <w:p w14:paraId="708C4779" w14:textId="77777777" w:rsidR="00E955CB" w:rsidRPr="002A3F4C" w:rsidRDefault="00E955CB" w:rsidP="00AE2F37">
      <w:pPr>
        <w:numPr>
          <w:ilvl w:val="0"/>
          <w:numId w:val="5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This abstract is the initial project evaluation for the UWM Research Foundation.</w:t>
      </w:r>
    </w:p>
    <w:p w14:paraId="437EEB7E" w14:textId="77777777" w:rsidR="00EE55E7" w:rsidRPr="002A3F4C" w:rsidRDefault="00E955CB" w:rsidP="00A14372">
      <w:pPr>
        <w:numPr>
          <w:ilvl w:val="0"/>
          <w:numId w:val="5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Selected investigators will be invited to submit a full proposal for external review.</w:t>
      </w:r>
    </w:p>
    <w:p w14:paraId="22BE6BA2" w14:textId="17CA798C" w:rsidR="00EE55E7" w:rsidRPr="002A3F4C" w:rsidRDefault="00EE55E7" w:rsidP="00A14372">
      <w:pPr>
        <w:numPr>
          <w:ilvl w:val="0"/>
          <w:numId w:val="5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Investigators who have</w:t>
      </w:r>
      <w:r w:rsidR="00D03931" w:rsidRPr="002A3F4C">
        <w:rPr>
          <w:rFonts w:ascii="Arial" w:hAnsi="Arial" w:cs="Arial"/>
          <w:sz w:val="24"/>
          <w:szCs w:val="24"/>
        </w:rPr>
        <w:t xml:space="preserve"> identified </w:t>
      </w:r>
      <w:r w:rsidR="00EF61E9" w:rsidRPr="002A3F4C">
        <w:rPr>
          <w:rFonts w:ascii="Arial" w:hAnsi="Arial" w:cs="Arial"/>
          <w:sz w:val="24"/>
          <w:szCs w:val="24"/>
        </w:rPr>
        <w:t xml:space="preserve">an industry partner </w:t>
      </w:r>
      <w:r w:rsidR="00DC711B" w:rsidRPr="002A3F4C">
        <w:rPr>
          <w:rFonts w:ascii="Arial" w:hAnsi="Arial" w:cs="Arial"/>
          <w:sz w:val="24"/>
          <w:szCs w:val="24"/>
        </w:rPr>
        <w:t xml:space="preserve">1:1 </w:t>
      </w:r>
      <w:r w:rsidR="00EF61E9" w:rsidRPr="002A3F4C">
        <w:rPr>
          <w:rFonts w:ascii="Arial" w:hAnsi="Arial" w:cs="Arial"/>
          <w:sz w:val="24"/>
          <w:szCs w:val="24"/>
        </w:rPr>
        <w:t xml:space="preserve">match </w:t>
      </w:r>
      <w:r w:rsidR="00DC711B" w:rsidRPr="002A3F4C">
        <w:rPr>
          <w:rFonts w:ascii="Arial" w:hAnsi="Arial" w:cs="Arial"/>
          <w:sz w:val="24"/>
          <w:szCs w:val="24"/>
        </w:rPr>
        <w:t xml:space="preserve">will </w:t>
      </w:r>
      <w:r w:rsidRPr="002A3F4C">
        <w:rPr>
          <w:rFonts w:ascii="Arial" w:hAnsi="Arial" w:cs="Arial"/>
          <w:sz w:val="24"/>
          <w:szCs w:val="24"/>
        </w:rPr>
        <w:t>automatically be invited to submit a full proposal.</w:t>
      </w:r>
      <w:r w:rsidR="00EF61E9" w:rsidRPr="002A3F4C">
        <w:rPr>
          <w:rFonts w:ascii="Arial" w:hAnsi="Arial" w:cs="Arial"/>
          <w:sz w:val="24"/>
          <w:szCs w:val="24"/>
        </w:rPr>
        <w:t xml:space="preserve"> </w:t>
      </w:r>
      <w:r w:rsidR="00EF61E9" w:rsidRPr="002A3F4C">
        <w:rPr>
          <w:rFonts w:ascii="Arial" w:hAnsi="Arial" w:cs="Arial"/>
          <w:b/>
          <w:bCs/>
          <w:sz w:val="24"/>
          <w:szCs w:val="24"/>
        </w:rPr>
        <w:t>The partner must be a new relationship who has not previously funded the same project</w:t>
      </w:r>
      <w:r w:rsidR="00DC711B" w:rsidRPr="002A3F4C">
        <w:rPr>
          <w:rFonts w:ascii="Arial" w:hAnsi="Arial" w:cs="Arial"/>
          <w:b/>
          <w:bCs/>
          <w:sz w:val="24"/>
          <w:szCs w:val="24"/>
        </w:rPr>
        <w:t xml:space="preserve"> and researcher</w:t>
      </w:r>
      <w:r w:rsidR="00EF61E9" w:rsidRPr="002A3F4C">
        <w:rPr>
          <w:rFonts w:ascii="Arial" w:hAnsi="Arial" w:cs="Arial"/>
          <w:b/>
          <w:bCs/>
          <w:sz w:val="24"/>
          <w:szCs w:val="24"/>
        </w:rPr>
        <w:t xml:space="preserve"> at UWM. </w:t>
      </w:r>
    </w:p>
    <w:p w14:paraId="732D6C4C" w14:textId="50F49658" w:rsidR="00E955CB" w:rsidRPr="001410AB" w:rsidRDefault="00E955CB" w:rsidP="009F476A">
      <w:pPr>
        <w:pStyle w:val="Heading2"/>
        <w:tabs>
          <w:tab w:val="left" w:pos="6600"/>
        </w:tabs>
        <w:rPr>
          <w:rStyle w:val="Heading2Char"/>
          <w:rFonts w:ascii="Arial" w:hAnsi="Arial" w:cs="Arial"/>
          <w:b/>
          <w:bCs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Format</w:t>
      </w:r>
      <w:r w:rsidR="00F13D13" w:rsidRPr="001410AB">
        <w:rPr>
          <w:rStyle w:val="Heading2Char"/>
          <w:rFonts w:ascii="Arial" w:hAnsi="Arial" w:cs="Arial"/>
          <w:b/>
          <w:bCs/>
          <w:color w:val="auto"/>
        </w:rPr>
        <w:t>:</w:t>
      </w:r>
      <w:r w:rsidR="009F476A" w:rsidRPr="001410AB">
        <w:rPr>
          <w:rStyle w:val="Heading2Char"/>
          <w:rFonts w:ascii="Arial" w:hAnsi="Arial" w:cs="Arial"/>
          <w:b/>
          <w:bCs/>
        </w:rPr>
        <w:tab/>
      </w:r>
    </w:p>
    <w:p w14:paraId="30A09240" w14:textId="77777777" w:rsidR="00E955CB" w:rsidRPr="002A3F4C" w:rsidRDefault="00E955CB" w:rsidP="00AE2F37">
      <w:pPr>
        <w:numPr>
          <w:ilvl w:val="0"/>
          <w:numId w:val="6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Maximum 3 pages, including all required sections.</w:t>
      </w:r>
    </w:p>
    <w:p w14:paraId="1B1777CB" w14:textId="77777777" w:rsidR="00E955CB" w:rsidRPr="002A3F4C" w:rsidRDefault="00E955CB" w:rsidP="00AE2F37">
      <w:pPr>
        <w:numPr>
          <w:ilvl w:val="0"/>
          <w:numId w:val="6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CVs are not required at this stage.</w:t>
      </w:r>
    </w:p>
    <w:p w14:paraId="4632F9BE" w14:textId="70CE1A23" w:rsidR="00E955CB" w:rsidRPr="001410AB" w:rsidRDefault="00E955CB" w:rsidP="00A14372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Submission</w:t>
      </w:r>
      <w:r w:rsidR="00F13D13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2CA3D234" w14:textId="1A161700" w:rsidR="00E955CB" w:rsidRPr="002A3F4C" w:rsidRDefault="00E955CB" w:rsidP="00AE2F37">
      <w:pPr>
        <w:numPr>
          <w:ilvl w:val="0"/>
          <w:numId w:val="7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Deadline: </w:t>
      </w:r>
      <w:r w:rsidRPr="002A3F4C">
        <w:rPr>
          <w:rFonts w:ascii="Arial" w:hAnsi="Arial" w:cs="Arial"/>
          <w:sz w:val="24"/>
          <w:szCs w:val="24"/>
        </w:rPr>
        <w:t>January 2</w:t>
      </w:r>
      <w:r w:rsidR="00A15842" w:rsidRPr="002A3F4C">
        <w:rPr>
          <w:rFonts w:ascii="Arial" w:hAnsi="Arial" w:cs="Arial"/>
          <w:sz w:val="24"/>
          <w:szCs w:val="24"/>
        </w:rPr>
        <w:t>5</w:t>
      </w:r>
      <w:r w:rsidRPr="002A3F4C">
        <w:rPr>
          <w:rFonts w:ascii="Arial" w:hAnsi="Arial" w:cs="Arial"/>
          <w:sz w:val="24"/>
          <w:szCs w:val="24"/>
        </w:rPr>
        <w:t>, 202</w:t>
      </w:r>
      <w:r w:rsidR="00A15842" w:rsidRPr="002A3F4C">
        <w:rPr>
          <w:rFonts w:ascii="Arial" w:hAnsi="Arial" w:cs="Arial"/>
          <w:sz w:val="24"/>
          <w:szCs w:val="24"/>
        </w:rPr>
        <w:t>7</w:t>
      </w:r>
      <w:r w:rsidRPr="002A3F4C">
        <w:rPr>
          <w:rFonts w:ascii="Arial" w:hAnsi="Arial" w:cs="Arial"/>
          <w:sz w:val="24"/>
          <w:szCs w:val="24"/>
        </w:rPr>
        <w:t>, at 5:00 PM.</w:t>
      </w:r>
    </w:p>
    <w:p w14:paraId="23C3E91D" w14:textId="77777777" w:rsidR="00E955CB" w:rsidRPr="002A3F4C" w:rsidRDefault="00E955CB" w:rsidP="00AE2F37">
      <w:pPr>
        <w:numPr>
          <w:ilvl w:val="0"/>
          <w:numId w:val="7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Email abstracts to: </w:t>
      </w:r>
      <w:r w:rsidRPr="002A3F4C">
        <w:rPr>
          <w:rFonts w:ascii="Arial" w:hAnsi="Arial" w:cs="Arial"/>
          <w:sz w:val="24"/>
          <w:szCs w:val="24"/>
        </w:rPr>
        <w:t>catalystgrant@uwmrf.org</w:t>
      </w:r>
    </w:p>
    <w:p w14:paraId="7C1C53BD" w14:textId="4839069C" w:rsidR="00BF0343" w:rsidRPr="002A3F4C" w:rsidRDefault="00B162D0" w:rsidP="00AE2F37">
      <w:pPr>
        <w:pStyle w:val="ListParagraph"/>
        <w:numPr>
          <w:ilvl w:val="0"/>
          <w:numId w:val="7"/>
        </w:numPr>
        <w:spacing w:after="0" w:line="288" w:lineRule="auto"/>
        <w:contextualSpacing w:val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hAnsi="Arial" w:cs="Arial"/>
          <w:sz w:val="24"/>
          <w:szCs w:val="24"/>
        </w:rPr>
        <w:t>Name your file: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C200A2" w:rsidRPr="002A3F4C">
        <w:rPr>
          <w:rFonts w:ascii="Arial" w:hAnsi="Arial" w:cs="Arial"/>
          <w:i/>
          <w:iCs/>
          <w:sz w:val="24"/>
          <w:szCs w:val="24"/>
        </w:rPr>
        <w:t>Catalyst Grant 202</w:t>
      </w:r>
      <w:r w:rsidR="00A15842" w:rsidRPr="002A3F4C">
        <w:rPr>
          <w:rFonts w:ascii="Arial" w:hAnsi="Arial" w:cs="Arial"/>
          <w:i/>
          <w:iCs/>
          <w:sz w:val="24"/>
          <w:szCs w:val="24"/>
        </w:rPr>
        <w:t>7</w:t>
      </w:r>
      <w:r w:rsidR="00C200A2" w:rsidRPr="002A3F4C">
        <w:rPr>
          <w:rFonts w:ascii="Arial" w:hAnsi="Arial" w:cs="Arial"/>
          <w:i/>
          <w:iCs/>
          <w:sz w:val="24"/>
          <w:szCs w:val="24"/>
        </w:rPr>
        <w:t>_LAST NAME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07CF06E7" w14:textId="10F50D56" w:rsidR="00E955CB" w:rsidRPr="002A3F4C" w:rsidRDefault="00E955CB" w:rsidP="00AE2F37">
      <w:pPr>
        <w:pStyle w:val="ListParagraph"/>
        <w:numPr>
          <w:ilvl w:val="0"/>
          <w:numId w:val="7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hAnsi="Arial" w:cs="Arial"/>
          <w:sz w:val="24"/>
          <w:szCs w:val="24"/>
        </w:rPr>
        <w:t>If you do not receive a confirmation email within one business day, contact</w:t>
      </w:r>
      <w:r w:rsidRPr="002A3F4C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A15842" w:rsidRPr="001410AB">
          <w:rPr>
            <w:rStyle w:val="Hyperlink"/>
            <w:rFonts w:ascii="Arial" w:hAnsi="Arial" w:cs="Arial"/>
            <w:b/>
            <w:bCs/>
            <w:color w:val="7030A0"/>
            <w:sz w:val="24"/>
            <w:szCs w:val="24"/>
          </w:rPr>
          <w:t>carli@uwmrf.org</w:t>
        </w:r>
      </w:hyperlink>
      <w:r w:rsidR="001F5C00" w:rsidRPr="001410AB">
        <w:rPr>
          <w:rFonts w:ascii="Arial" w:hAnsi="Arial" w:cs="Arial"/>
          <w:b/>
          <w:bCs/>
          <w:color w:val="7030A0"/>
          <w:sz w:val="24"/>
          <w:szCs w:val="24"/>
        </w:rPr>
        <w:t>.</w:t>
      </w:r>
    </w:p>
    <w:p w14:paraId="620F928B" w14:textId="23D5D13A" w:rsidR="007608CE" w:rsidRPr="001410AB" w:rsidRDefault="007608CE" w:rsidP="007608CE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Eligibility</w:t>
      </w:r>
      <w:r w:rsidR="00FB6554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0A75C3F4" w14:textId="77777777" w:rsidR="007608CE" w:rsidRPr="002A3F4C" w:rsidRDefault="007608CE" w:rsidP="007608CE">
      <w:p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Applicants must meet the following criteria to be considered for the Catalyst Grant Program:</w:t>
      </w:r>
    </w:p>
    <w:p w14:paraId="62EB18DE" w14:textId="16BDE113" w:rsidR="007608CE" w:rsidRPr="002A3F4C" w:rsidRDefault="007608CE" w:rsidP="007608CE">
      <w:pPr>
        <w:numPr>
          <w:ilvl w:val="0"/>
          <w:numId w:val="13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Affiliation: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Principal Investigator (PI) must be a faculty member, researcher, or staff at the University of Wisconsin–Milwaukee.</w:t>
      </w:r>
      <w:r w:rsidR="00E07BB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 student/post-doc may not submit alone as PI. </w:t>
      </w:r>
    </w:p>
    <w:p w14:paraId="7025E373" w14:textId="7E5E3C1E" w:rsidR="007608CE" w:rsidRPr="002A3F4C" w:rsidRDefault="007608CE" w:rsidP="007608CE">
      <w:pPr>
        <w:numPr>
          <w:ilvl w:val="0"/>
          <w:numId w:val="13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Project Stage: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 proposed project should involve technology with commercialization potential and an active intellectual property matter (e.g., invention disclosure) with UWMRF.</w:t>
      </w:r>
    </w:p>
    <w:p w14:paraId="789394B5" w14:textId="77777777" w:rsidR="007608CE" w:rsidRPr="002A3F4C" w:rsidRDefault="007608CE" w:rsidP="007608CE">
      <w:pPr>
        <w:numPr>
          <w:ilvl w:val="0"/>
          <w:numId w:val="13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Commitment: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Applicants must be willing to engage in commercialization activities, such as customer discovery and participation in UWMRF workshops.</w:t>
      </w:r>
    </w:p>
    <w:p w14:paraId="50BCCD2D" w14:textId="7FAFBCBE" w:rsidR="007608CE" w:rsidRPr="002A3F4C" w:rsidRDefault="007608CE" w:rsidP="007608CE">
      <w:pPr>
        <w:numPr>
          <w:ilvl w:val="0"/>
          <w:numId w:val="13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Industry Collaboration (Preferred):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Projects with industry partnerships or matching funds will receive priority consideration.</w:t>
      </w:r>
      <w:r w:rsidR="008A1E9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76182710" w14:textId="02C9F918" w:rsidR="007608CE" w:rsidRPr="0016635E" w:rsidRDefault="007608CE" w:rsidP="0016635E">
      <w:pPr>
        <w:numPr>
          <w:ilvl w:val="0"/>
          <w:numId w:val="13"/>
        </w:numPr>
        <w:shd w:val="clear" w:color="auto" w:fill="FFFFFF" w:themeFill="background1"/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I-Corps Participation: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2A3F4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Completion of the NSF I-Corps program is strongly encouraged. Applicants who have completed</w:t>
      </w:r>
      <w:r w:rsidR="00E17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National or Milwaukee</w:t>
      </w:r>
      <w:r w:rsidR="002A3F4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I-Corps will be highly favored for a full proposal invitation. In addition to submitting the </w:t>
      </w:r>
      <w:r w:rsidR="002A3F4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 xml:space="preserve">abstract, researchers must also submit their final I-Corps presentation for review. Applicants who participate in UWMRF's Mini I-Corps workshop on </w:t>
      </w:r>
      <w:r w:rsidR="002A3F4C"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December 2 from 3:00-4:30 p.m.</w:t>
      </w:r>
      <w:r w:rsidR="002A3F4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or </w:t>
      </w:r>
      <w:r w:rsidR="002A3F4C"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December 3 from 1:00-2:30 p.m.</w:t>
      </w:r>
      <w:r w:rsidR="002A3F4C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will also receive preference during the review process. Participation can help researchers refine their value proposition, connect with potential industry partners, and identify a potential industry match prior to submitting a full proposal. Projects that demonstrate a strong industry match or engagement with a potential industry partner will be significantly more competitive.</w:t>
      </w:r>
      <w:r w:rsidR="00166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Sign up: </w:t>
      </w:r>
      <w:hyperlink r:id="rId11" w:history="1">
        <w:r w:rsidR="0016635E" w:rsidRPr="0016635E">
          <w:rPr>
            <w:rStyle w:val="Hyperlink"/>
            <w:rFonts w:ascii="Arial" w:eastAsia="Times New Roman" w:hAnsi="Arial" w:cs="Arial"/>
            <w:b/>
            <w:bCs/>
            <w:kern w:val="0"/>
            <w:sz w:val="24"/>
            <w:szCs w:val="24"/>
            <w14:ligatures w14:val="none"/>
          </w:rPr>
          <w:t>Catalyst Grant Program Mini i-Corps Registration – Fill out form</w:t>
        </w:r>
      </w:hyperlink>
      <w:r w:rsidR="0016635E" w:rsidRPr="00166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. </w:t>
      </w:r>
    </w:p>
    <w:p w14:paraId="7AE01425" w14:textId="2885AEA1" w:rsidR="008D7827" w:rsidRPr="001410AB" w:rsidRDefault="008D7827" w:rsidP="008D7827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Special Considerations</w:t>
      </w:r>
      <w:r w:rsidR="008D4AFB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52E86AA4" w14:textId="5FCDF294" w:rsidR="008D7827" w:rsidRPr="002A3F4C" w:rsidRDefault="008D7827" w:rsidP="008D7827">
      <w:p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Applicants with Prior Funding or Established Startups</w:t>
      </w:r>
    </w:p>
    <w:p w14:paraId="39500A2B" w14:textId="242CCC3A" w:rsidR="008D7827" w:rsidRPr="002A3F4C" w:rsidRDefault="008D7827" w:rsidP="008D7827">
      <w:pPr>
        <w:numPr>
          <w:ilvl w:val="0"/>
          <w:numId w:val="14"/>
        </w:numPr>
        <w:spacing w:after="0" w:line="288" w:lineRule="auto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If you have previously received Catalyst Grant funding, you may apply for additional support</w:t>
      </w:r>
      <w:r w:rsidR="00B23209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via the Gap </w:t>
      </w:r>
      <w:r w:rsidR="000E7D30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Fund</w:t>
      </w:r>
      <w:r w:rsidR="00B23209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request</w:t>
      </w:r>
      <w:r w:rsidR="000E7D30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for up to $25,000</w:t>
      </w:r>
      <w:r w:rsidR="00B23209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 </w:t>
      </w:r>
      <w:r w:rsidR="00331D0F" w:rsidRPr="002A3F4C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A full funding request may be requested i</w:t>
      </w:r>
      <w:r w:rsidRPr="002A3F4C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f the proposed work represents a significant new milestone or advancement beyond prior funded activities.</w:t>
      </w:r>
    </w:p>
    <w:p w14:paraId="4EA2DF5F" w14:textId="77777777" w:rsidR="008D7827" w:rsidRPr="002A3F4C" w:rsidRDefault="008D7827" w:rsidP="008D7827">
      <w:pPr>
        <w:numPr>
          <w:ilvl w:val="0"/>
          <w:numId w:val="14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Applicants with an established startup company are eligible if: </w:t>
      </w:r>
    </w:p>
    <w:p w14:paraId="596031DA" w14:textId="2070B4A4" w:rsidR="008D7827" w:rsidRPr="002A3F4C" w:rsidRDefault="008D7827" w:rsidP="008D7827">
      <w:pPr>
        <w:numPr>
          <w:ilvl w:val="1"/>
          <w:numId w:val="14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 proposed project is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tied to university intellectual property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managed by UWMRF.</w:t>
      </w:r>
    </w:p>
    <w:p w14:paraId="5A655914" w14:textId="77777777" w:rsidR="008D7827" w:rsidRPr="002A3F4C" w:rsidRDefault="008D7827" w:rsidP="008D7827">
      <w:pPr>
        <w:numPr>
          <w:ilvl w:val="1"/>
          <w:numId w:val="14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 work will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advance commercialization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(e.g., prototype development, regulatory validation, market expansion).</w:t>
      </w:r>
    </w:p>
    <w:p w14:paraId="7D1728C8" w14:textId="77777777" w:rsidR="008D7827" w:rsidRPr="002A3F4C" w:rsidRDefault="008D7827" w:rsidP="008D7827">
      <w:pPr>
        <w:numPr>
          <w:ilvl w:val="0"/>
          <w:numId w:val="14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Funding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cannot be used for general business operations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(e.g., marketing, office rent, or salaries unrelated to technical development).</w:t>
      </w:r>
    </w:p>
    <w:p w14:paraId="7C847CA9" w14:textId="77777777" w:rsidR="008D7827" w:rsidRPr="002A3F4C" w:rsidRDefault="008D7827" w:rsidP="008D7827">
      <w:pPr>
        <w:numPr>
          <w:ilvl w:val="0"/>
          <w:numId w:val="14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Preference will be given to projects that demonstrate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clear technical objectives and measurable outcomes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aligned with the Catalyst Grant mission.</w:t>
      </w:r>
    </w:p>
    <w:p w14:paraId="0E40CE18" w14:textId="02A25439" w:rsidR="008D4AFB" w:rsidRPr="001410AB" w:rsidRDefault="008D4AFB" w:rsidP="005C6C0D">
      <w:pPr>
        <w:pStyle w:val="Heading2"/>
        <w:shd w:val="clear" w:color="auto" w:fill="FFFFFF" w:themeFill="background1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Funding Limitations:</w:t>
      </w:r>
    </w:p>
    <w:p w14:paraId="672F2CC2" w14:textId="367CA84C" w:rsidR="008D4AFB" w:rsidRPr="002A3F4C" w:rsidRDefault="008D4AFB" w:rsidP="005C6C0D">
      <w:pPr>
        <w:numPr>
          <w:ilvl w:val="0"/>
          <w:numId w:val="15"/>
        </w:numPr>
        <w:shd w:val="clear" w:color="auto" w:fill="FFFFFF" w:themeFill="background1"/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Applicants who have already secured</w:t>
      </w:r>
      <w:r w:rsidR="005C6C0D"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5C6C0D"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$250,000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or more in external funding for the same project or topic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are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not eligible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for additional Catalyst Grant support.</w:t>
      </w:r>
    </w:p>
    <w:p w14:paraId="17D4F79B" w14:textId="77777777" w:rsidR="008D4AFB" w:rsidRPr="002A3F4C" w:rsidRDefault="008D4AFB" w:rsidP="008D4AFB">
      <w:pPr>
        <w:numPr>
          <w:ilvl w:val="0"/>
          <w:numId w:val="15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This cap applies to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all sources of funding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, including federal, state, corporate, and foundation grants, as well as venture capital or angel investments.</w:t>
      </w:r>
    </w:p>
    <w:p w14:paraId="602BA2B7" w14:textId="77777777" w:rsidR="008D4AFB" w:rsidRPr="002A3F4C" w:rsidRDefault="008D4AFB" w:rsidP="008D4AFB">
      <w:pPr>
        <w:numPr>
          <w:ilvl w:val="0"/>
          <w:numId w:val="15"/>
        </w:numPr>
        <w:spacing w:after="0" w:line="288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If your project has received prior Catalyst Grant funding, you may apply again </w:t>
      </w:r>
      <w:r w:rsidRPr="002A3F4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only if the proposed work represents a significant new milestone or advancement beyond previously funded activities</w:t>
      </w:r>
      <w:r w:rsidRPr="002A3F4C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741859B0" w14:textId="507F33D6" w:rsidR="00E955CB" w:rsidRPr="001410AB" w:rsidRDefault="00E955CB" w:rsidP="00A14372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Key Notes</w:t>
      </w:r>
      <w:r w:rsidR="00F13D13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6535B224" w14:textId="2B17480C" w:rsidR="00E955CB" w:rsidRPr="002A3F4C" w:rsidRDefault="00E955CB" w:rsidP="00AE2F37">
      <w:pPr>
        <w:numPr>
          <w:ilvl w:val="0"/>
          <w:numId w:val="8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No </w:t>
      </w:r>
      <w:r w:rsidR="00B5688E" w:rsidRPr="002A3F4C">
        <w:rPr>
          <w:rFonts w:ascii="Arial" w:hAnsi="Arial" w:cs="Arial"/>
          <w:sz w:val="24"/>
          <w:szCs w:val="24"/>
        </w:rPr>
        <w:t>RAMP</w:t>
      </w:r>
      <w:r w:rsidRPr="002A3F4C">
        <w:rPr>
          <w:rFonts w:ascii="Arial" w:hAnsi="Arial" w:cs="Arial"/>
          <w:sz w:val="24"/>
          <w:szCs w:val="24"/>
        </w:rPr>
        <w:t xml:space="preserve"> record/approval needed for the abstract stage.</w:t>
      </w:r>
    </w:p>
    <w:p w14:paraId="57FFFCFF" w14:textId="65FE58A7" w:rsidR="00E955CB" w:rsidRPr="002A3F4C" w:rsidRDefault="00E955CB" w:rsidP="00AE2F37">
      <w:pPr>
        <w:numPr>
          <w:ilvl w:val="0"/>
          <w:numId w:val="8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lastRenderedPageBreak/>
        <w:t xml:space="preserve">Full proposals will require a complete budget and </w:t>
      </w:r>
      <w:r w:rsidR="00B5688E" w:rsidRPr="002A3F4C">
        <w:rPr>
          <w:rFonts w:ascii="Arial" w:hAnsi="Arial" w:cs="Arial"/>
          <w:sz w:val="24"/>
          <w:szCs w:val="24"/>
        </w:rPr>
        <w:t>RAMP</w:t>
      </w:r>
      <w:r w:rsidRPr="002A3F4C">
        <w:rPr>
          <w:rFonts w:ascii="Arial" w:hAnsi="Arial" w:cs="Arial"/>
          <w:sz w:val="24"/>
          <w:szCs w:val="24"/>
        </w:rPr>
        <w:t xml:space="preserve"> approval.</w:t>
      </w:r>
    </w:p>
    <w:p w14:paraId="049D2C77" w14:textId="737B811A" w:rsidR="00BE2485" w:rsidRPr="002A3F4C" w:rsidRDefault="00BE2485" w:rsidP="00AE2F37">
      <w:pPr>
        <w:numPr>
          <w:ilvl w:val="0"/>
          <w:numId w:val="8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Attendance of the December mini I-Corps sessions will help prepare you to talk to potential industry partners. </w:t>
      </w:r>
    </w:p>
    <w:p w14:paraId="2CC3C716" w14:textId="7A1CABEA" w:rsidR="00E955CB" w:rsidRPr="001410AB" w:rsidRDefault="00E955CB" w:rsidP="00A14372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Abstract Sections</w:t>
      </w:r>
      <w:r w:rsidR="00BD380B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6DB95687" w14:textId="250399A0" w:rsidR="00E955CB" w:rsidRPr="002A3F4C" w:rsidRDefault="00B33EAA" w:rsidP="00AE2F37">
      <w:pPr>
        <w:numPr>
          <w:ilvl w:val="0"/>
          <w:numId w:val="9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National or </w:t>
      </w:r>
      <w:r w:rsidR="00E955CB" w:rsidRPr="002A3F4C">
        <w:rPr>
          <w:rFonts w:ascii="Arial" w:hAnsi="Arial" w:cs="Arial"/>
          <w:b/>
          <w:bCs/>
          <w:sz w:val="24"/>
          <w:szCs w:val="24"/>
        </w:rPr>
        <w:t>MKE I-Corps Participation</w:t>
      </w:r>
      <w:r w:rsidR="00042307" w:rsidRPr="002A3F4C">
        <w:rPr>
          <w:rFonts w:ascii="Arial" w:hAnsi="Arial" w:cs="Arial"/>
          <w:sz w:val="24"/>
          <w:szCs w:val="24"/>
        </w:rPr>
        <w:t xml:space="preserve"> (yes/no)</w:t>
      </w:r>
    </w:p>
    <w:p w14:paraId="0A1B3591" w14:textId="77777777" w:rsidR="00E955CB" w:rsidRPr="002A3F4C" w:rsidRDefault="00E955CB" w:rsidP="00AE2F37">
      <w:pPr>
        <w:numPr>
          <w:ilvl w:val="0"/>
          <w:numId w:val="9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>Principal Investigator Information</w:t>
      </w:r>
    </w:p>
    <w:p w14:paraId="50E2C089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Include names, departments, and emails for PI and Co-PIs.</w:t>
      </w:r>
    </w:p>
    <w:p w14:paraId="26011ED7" w14:textId="77777777" w:rsidR="00E955CB" w:rsidRPr="002A3F4C" w:rsidRDefault="00E955CB" w:rsidP="00AE2F37">
      <w:pPr>
        <w:numPr>
          <w:ilvl w:val="0"/>
          <w:numId w:val="9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>Project Information</w:t>
      </w:r>
    </w:p>
    <w:p w14:paraId="1408D422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Title</w:t>
      </w:r>
    </w:p>
    <w:p w14:paraId="31BECE68" w14:textId="6316F979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Type of Request: Select one</w:t>
      </w:r>
      <w:r w:rsidR="00EB192C" w:rsidRPr="002A3F4C">
        <w:rPr>
          <w:rFonts w:ascii="Arial" w:hAnsi="Arial" w:cs="Arial"/>
          <w:sz w:val="24"/>
          <w:szCs w:val="24"/>
        </w:rPr>
        <w:t>.</w:t>
      </w:r>
      <w:r w:rsidRPr="002A3F4C">
        <w:rPr>
          <w:rFonts w:ascii="Arial" w:hAnsi="Arial" w:cs="Arial"/>
          <w:sz w:val="24"/>
          <w:szCs w:val="24"/>
        </w:rPr>
        <w:t xml:space="preserve"> </w:t>
      </w:r>
    </w:p>
    <w:p w14:paraId="00012C26" w14:textId="77777777" w:rsidR="00E955CB" w:rsidRPr="002A3F4C" w:rsidRDefault="00E955CB" w:rsidP="00AE2F37">
      <w:pPr>
        <w:numPr>
          <w:ilvl w:val="2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Full Catalyst</w:t>
      </w:r>
    </w:p>
    <w:p w14:paraId="48076267" w14:textId="77777777" w:rsidR="00E955CB" w:rsidRPr="002A3F4C" w:rsidRDefault="00E955CB" w:rsidP="00AE2F37">
      <w:pPr>
        <w:numPr>
          <w:ilvl w:val="2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Gap Fund</w:t>
      </w:r>
    </w:p>
    <w:p w14:paraId="5E56F6E3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Amount Requested: </w:t>
      </w:r>
    </w:p>
    <w:p w14:paraId="494A58A0" w14:textId="77777777" w:rsidR="00E955CB" w:rsidRPr="002A3F4C" w:rsidRDefault="00E955CB" w:rsidP="00AE2F37">
      <w:pPr>
        <w:numPr>
          <w:ilvl w:val="2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Full Catalyst: Up to $50,000</w:t>
      </w:r>
    </w:p>
    <w:p w14:paraId="4436DD1F" w14:textId="515C950F" w:rsidR="00E955CB" w:rsidRPr="002A3F4C" w:rsidRDefault="00E955CB" w:rsidP="00AE2F37">
      <w:pPr>
        <w:numPr>
          <w:ilvl w:val="2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Gap Fund: $10,000–$</w:t>
      </w:r>
      <w:r w:rsidR="002D4060" w:rsidRPr="002A3F4C">
        <w:rPr>
          <w:rFonts w:ascii="Arial" w:hAnsi="Arial" w:cs="Arial"/>
          <w:sz w:val="24"/>
          <w:szCs w:val="24"/>
        </w:rPr>
        <w:t>25</w:t>
      </w:r>
      <w:r w:rsidRPr="002A3F4C">
        <w:rPr>
          <w:rFonts w:ascii="Arial" w:hAnsi="Arial" w:cs="Arial"/>
          <w:sz w:val="24"/>
          <w:szCs w:val="24"/>
        </w:rPr>
        <w:t>,000</w:t>
      </w:r>
    </w:p>
    <w:p w14:paraId="07CDD6CA" w14:textId="4BE9659C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Period of Support: 12 months, starting as early as August 1, </w:t>
      </w:r>
      <w:r w:rsidR="00C013E0" w:rsidRPr="002A3F4C">
        <w:rPr>
          <w:rFonts w:ascii="Arial" w:hAnsi="Arial" w:cs="Arial"/>
          <w:sz w:val="24"/>
          <w:szCs w:val="24"/>
        </w:rPr>
        <w:t>202</w:t>
      </w:r>
      <w:r w:rsidR="00190B0C" w:rsidRPr="002A3F4C">
        <w:rPr>
          <w:rFonts w:ascii="Arial" w:hAnsi="Arial" w:cs="Arial"/>
          <w:sz w:val="24"/>
          <w:szCs w:val="24"/>
        </w:rPr>
        <w:t>7</w:t>
      </w:r>
      <w:r w:rsidRPr="002A3F4C">
        <w:rPr>
          <w:rFonts w:ascii="Arial" w:hAnsi="Arial" w:cs="Arial"/>
          <w:sz w:val="24"/>
          <w:szCs w:val="24"/>
        </w:rPr>
        <w:t>.</w:t>
      </w:r>
    </w:p>
    <w:p w14:paraId="7EB5C5C4" w14:textId="77777777" w:rsidR="00E955CB" w:rsidRPr="002A3F4C" w:rsidRDefault="00E955CB" w:rsidP="00AE2F37">
      <w:pPr>
        <w:numPr>
          <w:ilvl w:val="0"/>
          <w:numId w:val="9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>Intellectual Property</w:t>
      </w:r>
    </w:p>
    <w:p w14:paraId="1E70EDDC" w14:textId="4DBB444F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Must have an active IP matter with UWMRF or an invention disclosure submitted before the pre-proposal deadline.</w:t>
      </w:r>
    </w:p>
    <w:p w14:paraId="6D61DBEC" w14:textId="7B311550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Submit disclosures via </w:t>
      </w:r>
      <w:hyperlink r:id="rId12" w:history="1">
        <w:r w:rsidR="00BF418A" w:rsidRPr="001410AB">
          <w:rPr>
            <w:rStyle w:val="Hyperlink"/>
            <w:rFonts w:ascii="Arial" w:hAnsi="Arial" w:cs="Arial"/>
            <w:b/>
            <w:bCs/>
            <w:color w:val="7030A0"/>
            <w:sz w:val="24"/>
            <w:szCs w:val="24"/>
          </w:rPr>
          <w:t>Inventor Portal – UWM Research Foundation</w:t>
        </w:r>
      </w:hyperlink>
    </w:p>
    <w:p w14:paraId="5E3EE61E" w14:textId="77777777" w:rsidR="00E955CB" w:rsidRPr="002A3F4C" w:rsidRDefault="00E955CB" w:rsidP="00AE2F37">
      <w:pPr>
        <w:numPr>
          <w:ilvl w:val="0"/>
          <w:numId w:val="9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>Recommended Reviewers</w:t>
      </w:r>
    </w:p>
    <w:p w14:paraId="2E0EF0A1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Provide 4+ external reviewers with: </w:t>
      </w:r>
    </w:p>
    <w:p w14:paraId="0E322144" w14:textId="77777777" w:rsidR="00E955CB" w:rsidRPr="002A3F4C" w:rsidRDefault="00E955CB" w:rsidP="00AE2F37">
      <w:pPr>
        <w:numPr>
          <w:ilvl w:val="2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Full name, email, institution, and website (if available).</w:t>
      </w:r>
    </w:p>
    <w:p w14:paraId="3432D9D6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Reviewers should be nationally recognized in your field.</w:t>
      </w:r>
    </w:p>
    <w:p w14:paraId="1DDBC00F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Avoid conflicts of interest (e.g., family, collaborators in past 48 months).</w:t>
      </w:r>
    </w:p>
    <w:p w14:paraId="1263C6B6" w14:textId="77777777" w:rsidR="00E955CB" w:rsidRPr="002A3F4C" w:rsidRDefault="00E955CB" w:rsidP="00AE2F37">
      <w:pPr>
        <w:numPr>
          <w:ilvl w:val="1"/>
          <w:numId w:val="9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UWMRF may contact additional reviewers; you will be notified first.</w:t>
      </w:r>
    </w:p>
    <w:p w14:paraId="39A53517" w14:textId="6C8D8AE2" w:rsidR="00E955CB" w:rsidRPr="001410AB" w:rsidRDefault="00E955CB" w:rsidP="00806267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Project Content</w:t>
      </w:r>
      <w:r w:rsidR="000B7368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11F297C3" w14:textId="64410625" w:rsidR="00E955CB" w:rsidRPr="002A3F4C" w:rsidRDefault="00E955CB" w:rsidP="00AE2F37">
      <w:pPr>
        <w:numPr>
          <w:ilvl w:val="0"/>
          <w:numId w:val="10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Executive Summary </w:t>
      </w:r>
    </w:p>
    <w:p w14:paraId="22B4D69A" w14:textId="77777777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Layperson-friendly overview: problem, objectives, solution, significance.</w:t>
      </w:r>
    </w:p>
    <w:p w14:paraId="0E99A5B8" w14:textId="66610E85" w:rsidR="00E955CB" w:rsidRPr="002A3F4C" w:rsidRDefault="00E955CB" w:rsidP="00AE2F37">
      <w:pPr>
        <w:numPr>
          <w:ilvl w:val="0"/>
          <w:numId w:val="10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Deliverables </w:t>
      </w:r>
    </w:p>
    <w:p w14:paraId="37773A2B" w14:textId="77777777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Major milestones, technical goals, expected outputs (e.g., prototypes, proof of concept), future funding/commercialization plans.</w:t>
      </w:r>
    </w:p>
    <w:p w14:paraId="73FF518B" w14:textId="77777777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Use bullet points for clarity.</w:t>
      </w:r>
    </w:p>
    <w:p w14:paraId="24E83E1B" w14:textId="19AADEBB" w:rsidR="00E955CB" w:rsidRPr="002A3F4C" w:rsidRDefault="00E955CB" w:rsidP="00AE2F37">
      <w:pPr>
        <w:numPr>
          <w:ilvl w:val="0"/>
          <w:numId w:val="10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Return on Investment </w:t>
      </w:r>
    </w:p>
    <w:p w14:paraId="7CA347FA" w14:textId="77777777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lastRenderedPageBreak/>
        <w:t>Funding sources, commercialization opportunities, corporate sponsorships.</w:t>
      </w:r>
    </w:p>
    <w:p w14:paraId="1F0D4E8A" w14:textId="2B323351" w:rsidR="00E955CB" w:rsidRPr="002A3F4C" w:rsidRDefault="00E955CB" w:rsidP="00AE2F37">
      <w:pPr>
        <w:numPr>
          <w:ilvl w:val="0"/>
          <w:numId w:val="10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Commercialization </w:t>
      </w:r>
    </w:p>
    <w:p w14:paraId="5C8ABC67" w14:textId="77777777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Market potential and steps toward licensing, partnerships, or startups.</w:t>
      </w:r>
    </w:p>
    <w:p w14:paraId="516AA511" w14:textId="1DDA4BBC" w:rsidR="00E955CB" w:rsidRPr="002A3F4C" w:rsidRDefault="00E955CB" w:rsidP="00AE2F37">
      <w:pPr>
        <w:numPr>
          <w:ilvl w:val="0"/>
          <w:numId w:val="10"/>
        </w:num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r w:rsidRPr="002A3F4C">
        <w:rPr>
          <w:rFonts w:ascii="Arial" w:hAnsi="Arial" w:cs="Arial"/>
          <w:b/>
          <w:bCs/>
          <w:sz w:val="24"/>
          <w:szCs w:val="24"/>
        </w:rPr>
        <w:t xml:space="preserve">Budget Justification </w:t>
      </w:r>
    </w:p>
    <w:p w14:paraId="034B5B5D" w14:textId="3AF7F7F8" w:rsidR="00E955CB" w:rsidRPr="002A3F4C" w:rsidRDefault="00E955CB" w:rsidP="00AE2F37">
      <w:pPr>
        <w:numPr>
          <w:ilvl w:val="1"/>
          <w:numId w:val="10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Summarize requested amounts and rationale (e.g., salaries, equipment, materials).</w:t>
      </w:r>
    </w:p>
    <w:p w14:paraId="0729D0AE" w14:textId="39F9167F" w:rsidR="00E955CB" w:rsidRPr="001410AB" w:rsidRDefault="006C4005" w:rsidP="00806267">
      <w:pPr>
        <w:pStyle w:val="Heading2"/>
        <w:rPr>
          <w:rStyle w:val="Heading2Char"/>
          <w:rFonts w:ascii="Arial" w:hAnsi="Arial" w:cs="Arial"/>
          <w:b/>
          <w:bCs/>
          <w:color w:val="auto"/>
        </w:rPr>
      </w:pPr>
      <w:r w:rsidRPr="001410AB">
        <w:rPr>
          <w:rStyle w:val="Heading2Char"/>
          <w:rFonts w:ascii="Arial" w:hAnsi="Arial" w:cs="Arial"/>
          <w:b/>
          <w:bCs/>
          <w:color w:val="auto"/>
        </w:rPr>
        <w:t>Required</w:t>
      </w:r>
      <w:r w:rsidR="000B7368" w:rsidRPr="001410AB">
        <w:rPr>
          <w:rStyle w:val="Heading2Char"/>
          <w:rFonts w:ascii="Arial" w:hAnsi="Arial" w:cs="Arial"/>
          <w:b/>
          <w:bCs/>
          <w:color w:val="auto"/>
        </w:rPr>
        <w:t>:</w:t>
      </w:r>
    </w:p>
    <w:p w14:paraId="349E4A57" w14:textId="5BBAA199" w:rsidR="00A151EE" w:rsidRPr="002A3F4C" w:rsidRDefault="00E955CB" w:rsidP="0099524D">
      <w:pPr>
        <w:numPr>
          <w:ilvl w:val="0"/>
          <w:numId w:val="11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If the idea was </w:t>
      </w:r>
      <w:r w:rsidR="006C4005" w:rsidRPr="002A3F4C">
        <w:rPr>
          <w:rFonts w:ascii="Arial" w:hAnsi="Arial" w:cs="Arial"/>
          <w:sz w:val="24"/>
          <w:szCs w:val="24"/>
        </w:rPr>
        <w:t>explored in</w:t>
      </w:r>
      <w:r w:rsidRPr="002A3F4C">
        <w:rPr>
          <w:rFonts w:ascii="Arial" w:hAnsi="Arial" w:cs="Arial"/>
          <w:sz w:val="24"/>
          <w:szCs w:val="24"/>
        </w:rPr>
        <w:t xml:space="preserve"> NSF I-Corps, a</w:t>
      </w:r>
      <w:r w:rsidR="006C4005" w:rsidRPr="002A3F4C">
        <w:rPr>
          <w:rFonts w:ascii="Arial" w:hAnsi="Arial" w:cs="Arial"/>
          <w:sz w:val="24"/>
          <w:szCs w:val="24"/>
        </w:rPr>
        <w:t>ttach</w:t>
      </w:r>
      <w:r w:rsidRPr="002A3F4C">
        <w:rPr>
          <w:rFonts w:ascii="Arial" w:hAnsi="Arial" w:cs="Arial"/>
          <w:sz w:val="24"/>
          <w:szCs w:val="24"/>
        </w:rPr>
        <w:t xml:space="preserve"> your I-Corps proposal or presentation.</w:t>
      </w:r>
    </w:p>
    <w:p w14:paraId="4E9EB98E" w14:textId="67C89089" w:rsidR="00EC1D25" w:rsidRPr="002A3F4C" w:rsidRDefault="001410AB" w:rsidP="007310B5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2A3F4C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B9FEB5B" wp14:editId="35BB76FD">
                <wp:simplePos x="0" y="0"/>
                <wp:positionH relativeFrom="column">
                  <wp:posOffset>-41275</wp:posOffset>
                </wp:positionH>
                <wp:positionV relativeFrom="paragraph">
                  <wp:posOffset>247015</wp:posOffset>
                </wp:positionV>
                <wp:extent cx="5132705" cy="27876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270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62748" w14:textId="2A3CD1DC" w:rsidR="00923E32" w:rsidRPr="0080708D" w:rsidRDefault="000B4E9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708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Checklist before Submission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FEB5B" id="_x0000_s1027" type="#_x0000_t202" style="position:absolute;margin-left:-3.25pt;margin-top:19.45pt;width:404.15pt;height:21.9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" filled="f" stroked="f">
                <v:textbox>
                  <w:txbxContent>
                    <w:p w14:paraId="79662748" w14:textId="2A3CD1DC" w:rsidR="00923E32" w:rsidRPr="0080708D" w:rsidRDefault="000B4E9D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80708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Checklist before Submission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1D25" w:rsidRPr="002A3F4C">
        <w:rPr>
          <w:rFonts w:ascii="Arial" w:hAnsi="Arial" w:cs="Arial"/>
          <w:b/>
          <w:bCs/>
          <w:noProof/>
          <w:color w:val="371777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697822C" wp14:editId="29204C75">
                <wp:simplePos x="0" y="0"/>
                <wp:positionH relativeFrom="column">
                  <wp:posOffset>0</wp:posOffset>
                </wp:positionH>
                <wp:positionV relativeFrom="paragraph">
                  <wp:posOffset>292891</wp:posOffset>
                </wp:positionV>
                <wp:extent cx="5966460" cy="232913"/>
                <wp:effectExtent l="0" t="0" r="15240" b="15240"/>
                <wp:wrapNone/>
                <wp:docPr id="17577951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232913"/>
                        </a:xfrm>
                        <a:prstGeom prst="rect">
                          <a:avLst/>
                        </a:prstGeom>
                        <a:solidFill>
                          <a:srgbClr val="FFBD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5DEB8" id="Rectangle 1" o:spid="_x0000_s1026" style="position:absolute;margin-left:0;margin-top:23.05pt;width:469.8pt;height:18.3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" fillcolor="#ffbd00" strokecolor="#030e13 [484]" strokeweight="1pt"/>
            </w:pict>
          </mc:Fallback>
        </mc:AlternateContent>
      </w:r>
    </w:p>
    <w:p w14:paraId="7A9722FF" w14:textId="77777777" w:rsidR="00EC1D25" w:rsidRPr="002A3F4C" w:rsidRDefault="00EC1D25" w:rsidP="007310B5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47DE5A6C" w14:textId="7AA3920F" w:rsidR="00505C94" w:rsidRPr="00145500" w:rsidRDefault="00612F14" w:rsidP="001410AB">
      <w:pPr>
        <w:spacing w:after="0" w:line="28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-1339608531"/>
          <w14:checkbox>
            <w14:checked w14:val="0"/>
            <w14:checkedState w14:val="0050" w14:font="Aptos Display"/>
            <w14:uncheckedState w14:val="2610" w14:font="MS Gothic"/>
          </w14:checkbox>
        </w:sdtPr>
        <w:sdtEndPr/>
        <w:sdtContent>
          <w:r w:rsidR="001410AB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586F5A" w:rsidRPr="00145500">
        <w:rPr>
          <w:rFonts w:ascii="Arial" w:hAnsi="Arial" w:cs="Arial"/>
          <w:b/>
          <w:bCs/>
          <w:sz w:val="24"/>
          <w:szCs w:val="24"/>
        </w:rPr>
        <w:tab/>
      </w:r>
      <w:r w:rsidR="000B4E9D" w:rsidRPr="00145500">
        <w:rPr>
          <w:rFonts w:ascii="Arial" w:hAnsi="Arial" w:cs="Arial"/>
          <w:sz w:val="24"/>
          <w:szCs w:val="24"/>
        </w:rPr>
        <w:t>File name</w:t>
      </w:r>
      <w:r w:rsidR="00274A7F" w:rsidRPr="00145500">
        <w:rPr>
          <w:rFonts w:ascii="Arial" w:hAnsi="Arial" w:cs="Arial"/>
          <w:sz w:val="24"/>
          <w:szCs w:val="24"/>
        </w:rPr>
        <w:t>d</w:t>
      </w:r>
      <w:r w:rsidR="000B4E9D" w:rsidRPr="00145500">
        <w:rPr>
          <w:rFonts w:ascii="Arial" w:hAnsi="Arial" w:cs="Arial"/>
          <w:sz w:val="24"/>
          <w:szCs w:val="24"/>
        </w:rPr>
        <w:t xml:space="preserve"> correct</w:t>
      </w:r>
      <w:r w:rsidR="00274A7F" w:rsidRPr="00145500">
        <w:rPr>
          <w:rFonts w:ascii="Arial" w:hAnsi="Arial" w:cs="Arial"/>
          <w:sz w:val="24"/>
          <w:szCs w:val="24"/>
        </w:rPr>
        <w:t>ly</w:t>
      </w:r>
    </w:p>
    <w:p w14:paraId="488865F2" w14:textId="1E79FAEA" w:rsidR="00274A7F" w:rsidRPr="00145500" w:rsidRDefault="00612F14" w:rsidP="001F0CA8">
      <w:pPr>
        <w:spacing w:after="0" w:line="28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82551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684" w:rsidRPr="00145500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586F5A" w:rsidRPr="00145500">
        <w:rPr>
          <w:rFonts w:ascii="Arial" w:hAnsi="Arial" w:cs="Arial"/>
          <w:sz w:val="24"/>
          <w:szCs w:val="24"/>
        </w:rPr>
        <w:tab/>
      </w:r>
      <w:r w:rsidR="00274A7F" w:rsidRPr="00145500">
        <w:rPr>
          <w:rFonts w:ascii="Arial" w:hAnsi="Arial" w:cs="Arial"/>
          <w:sz w:val="24"/>
          <w:szCs w:val="24"/>
        </w:rPr>
        <w:t>All required sections included</w:t>
      </w:r>
    </w:p>
    <w:p w14:paraId="05050014" w14:textId="1BDB6C2B" w:rsidR="00274A7F" w:rsidRPr="00145500" w:rsidRDefault="00612F14" w:rsidP="001F0CA8">
      <w:pPr>
        <w:spacing w:after="0" w:line="288" w:lineRule="auto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-886481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684" w:rsidRPr="00145500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6F5A" w:rsidRPr="00145500">
        <w:rPr>
          <w:rFonts w:ascii="Arial" w:hAnsi="Arial" w:cs="Arial"/>
          <w:b/>
          <w:bCs/>
          <w:sz w:val="24"/>
          <w:szCs w:val="24"/>
        </w:rPr>
        <w:tab/>
      </w:r>
      <w:r w:rsidR="00274A7F" w:rsidRPr="00145500">
        <w:rPr>
          <w:rFonts w:ascii="Arial" w:hAnsi="Arial" w:cs="Arial"/>
          <w:sz w:val="24"/>
          <w:szCs w:val="24"/>
        </w:rPr>
        <w:t>IP disclosure submitted</w:t>
      </w:r>
      <w:r w:rsidR="00F254E9" w:rsidRPr="00145500">
        <w:rPr>
          <w:rFonts w:ascii="Arial" w:hAnsi="Arial" w:cs="Arial"/>
          <w:sz w:val="24"/>
          <w:szCs w:val="24"/>
        </w:rPr>
        <w:t xml:space="preserve"> (</w:t>
      </w:r>
      <w:hyperlink r:id="rId13" w:history="1">
        <w:r w:rsidR="005A7B33" w:rsidRPr="001410AB">
          <w:rPr>
            <w:rStyle w:val="Hyperlink"/>
            <w:rFonts w:ascii="Arial" w:hAnsi="Arial" w:cs="Arial"/>
            <w:b/>
            <w:bCs/>
            <w:color w:val="7030A0"/>
            <w:sz w:val="24"/>
            <w:szCs w:val="24"/>
          </w:rPr>
          <w:t>Inventor Portal – UWM Research Foundation</w:t>
        </w:r>
      </w:hyperlink>
      <w:r w:rsidR="00F254E9" w:rsidRPr="00145500">
        <w:rPr>
          <w:rFonts w:ascii="Arial" w:hAnsi="Arial" w:cs="Arial"/>
        </w:rPr>
        <w:t>)</w:t>
      </w:r>
    </w:p>
    <w:p w14:paraId="43638B10" w14:textId="037F3038" w:rsidR="000C0B7D" w:rsidRPr="00145500" w:rsidRDefault="00612F14" w:rsidP="001F0CA8">
      <w:pPr>
        <w:spacing w:after="0" w:line="28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2126192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684" w:rsidRPr="00145500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271B97" w:rsidRPr="00145500">
        <w:rPr>
          <w:rFonts w:ascii="Arial" w:hAnsi="Arial" w:cs="Arial"/>
          <w:b/>
          <w:bCs/>
          <w:sz w:val="24"/>
          <w:szCs w:val="24"/>
        </w:rPr>
        <w:tab/>
      </w:r>
      <w:r w:rsidR="00274A7F" w:rsidRPr="00145500">
        <w:rPr>
          <w:rFonts w:ascii="Arial" w:hAnsi="Arial" w:cs="Arial"/>
          <w:sz w:val="24"/>
          <w:szCs w:val="24"/>
        </w:rPr>
        <w:t>Recommended reviewers provided</w:t>
      </w:r>
    </w:p>
    <w:p w14:paraId="2D4B91E1" w14:textId="7EAB82DF" w:rsidR="00885145" w:rsidRPr="002A3F4C" w:rsidRDefault="0080708D" w:rsidP="007310B5">
      <w:pPr>
        <w:pStyle w:val="ListParagraph"/>
        <w:spacing w:line="240" w:lineRule="auto"/>
        <w:rPr>
          <w:rFonts w:ascii="Arial" w:hAnsi="Arial" w:cs="Arial"/>
        </w:rPr>
      </w:pPr>
      <w:r w:rsidRPr="002A3F4C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6A72EBCF" wp14:editId="14C8A06C">
                <wp:simplePos x="0" y="0"/>
                <wp:positionH relativeFrom="margin">
                  <wp:align>left</wp:align>
                </wp:positionH>
                <wp:positionV relativeFrom="paragraph">
                  <wp:posOffset>307975</wp:posOffset>
                </wp:positionV>
                <wp:extent cx="5375275" cy="415290"/>
                <wp:effectExtent l="0" t="0" r="0" b="3810"/>
                <wp:wrapSquare wrapText="bothSides"/>
                <wp:docPr id="17235836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5275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DDEA9" w14:textId="5FF1DE91" w:rsidR="00B47E1A" w:rsidRPr="0080708D" w:rsidRDefault="00B47E1A" w:rsidP="00B47E1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708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Tips for a </w:t>
                            </w:r>
                            <w:r w:rsidR="007074D1" w:rsidRPr="0080708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Strong Abstract</w:t>
                            </w:r>
                          </w:p>
                          <w:p w14:paraId="0EDCEFF9" w14:textId="77777777" w:rsidR="00DF3833" w:rsidRPr="0080708D" w:rsidRDefault="00DF3833" w:rsidP="00B47E1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B249BD" w14:textId="77777777" w:rsidR="00DF3833" w:rsidRPr="0080708D" w:rsidRDefault="00DF3833" w:rsidP="00B47E1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2EBCF" id="_x0000_s1028" type="#_x0000_t202" style="position:absolute;left:0;text-align:left;margin-left:0;margin-top:24.25pt;width:423.25pt;height:32.7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" filled="f" stroked="f">
                <v:textbox>
                  <w:txbxContent>
                    <w:p w14:paraId="6FDDDEA9" w14:textId="5FF1DE91" w:rsidR="00B47E1A" w:rsidRPr="0080708D" w:rsidRDefault="00B47E1A" w:rsidP="00B47E1A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80708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Tips for a </w:t>
                      </w:r>
                      <w:r w:rsidR="007074D1" w:rsidRPr="0080708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Strong Abstract</w:t>
                      </w:r>
                    </w:p>
                    <w:p w14:paraId="0EDCEFF9" w14:textId="77777777" w:rsidR="00DF3833" w:rsidRPr="0080708D" w:rsidRDefault="00DF3833" w:rsidP="00B47E1A">
                      <w:pPr>
                        <w:rPr>
                          <w:rFonts w:ascii="Arial" w:hAnsi="Arial" w:cs="Arial"/>
                        </w:rPr>
                      </w:pPr>
                    </w:p>
                    <w:p w14:paraId="03B249BD" w14:textId="77777777" w:rsidR="00DF3833" w:rsidRPr="0080708D" w:rsidRDefault="00DF3833" w:rsidP="00B47E1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1B97" w:rsidRPr="002A3F4C">
        <w:rPr>
          <w:rFonts w:ascii="Arial" w:hAnsi="Arial" w:cs="Arial"/>
          <w:noProof/>
        </w:rPr>
        <w:drawing>
          <wp:anchor distT="0" distB="0" distL="114300" distR="114300" simplePos="0" relativeHeight="251658243" behindDoc="1" locked="0" layoutInCell="1" allowOverlap="1" wp14:anchorId="051F1B8E" wp14:editId="33386FAB">
            <wp:simplePos x="0" y="0"/>
            <wp:positionH relativeFrom="column">
              <wp:posOffset>-68580</wp:posOffset>
            </wp:positionH>
            <wp:positionV relativeFrom="paragraph">
              <wp:posOffset>319054</wp:posOffset>
            </wp:positionV>
            <wp:extent cx="5966460" cy="284480"/>
            <wp:effectExtent l="0" t="0" r="0" b="1270"/>
            <wp:wrapNone/>
            <wp:docPr id="1896120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7308B" w14:textId="2373D1FD" w:rsidR="00DF3833" w:rsidRPr="002A3F4C" w:rsidRDefault="00DF3833" w:rsidP="007310B5">
      <w:pPr>
        <w:pStyle w:val="ListParagraph"/>
        <w:numPr>
          <w:ilvl w:val="0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Start with a clear, layperson-friendly summary.</w:t>
      </w:r>
    </w:p>
    <w:p w14:paraId="5B69A5C6" w14:textId="2FABE847" w:rsidR="000C783A" w:rsidRPr="002A3F4C" w:rsidRDefault="00C30F1B" w:rsidP="007310B5">
      <w:pPr>
        <w:pStyle w:val="ListParagraph"/>
        <w:numPr>
          <w:ilvl w:val="1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Who has the problem?</w:t>
      </w:r>
    </w:p>
    <w:p w14:paraId="741246E5" w14:textId="1C2E528D" w:rsidR="00C30F1B" w:rsidRPr="002A3F4C" w:rsidRDefault="00C30F1B" w:rsidP="007310B5">
      <w:pPr>
        <w:pStyle w:val="ListParagraph"/>
        <w:numPr>
          <w:ilvl w:val="1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Convery the broad impact of the problem.</w:t>
      </w:r>
    </w:p>
    <w:p w14:paraId="46F7DFE8" w14:textId="53AC0030" w:rsidR="000C0B7D" w:rsidRPr="002A3F4C" w:rsidRDefault="00DF3833" w:rsidP="007310B5">
      <w:pPr>
        <w:pStyle w:val="ListParagraph"/>
        <w:numPr>
          <w:ilvl w:val="0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Highlight significance and potential impact. </w:t>
      </w:r>
    </w:p>
    <w:p w14:paraId="7D6A6F58" w14:textId="2454EAF7" w:rsidR="00D42996" w:rsidRPr="002A3F4C" w:rsidRDefault="00D42996" w:rsidP="007310B5">
      <w:pPr>
        <w:pStyle w:val="ListParagraph"/>
        <w:numPr>
          <w:ilvl w:val="1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Get more specific about the problem you aim to solve.</w:t>
      </w:r>
    </w:p>
    <w:p w14:paraId="10671BA9" w14:textId="38639E4C" w:rsidR="000C0B7D" w:rsidRPr="002A3F4C" w:rsidRDefault="00DF3833" w:rsidP="007310B5">
      <w:pPr>
        <w:pStyle w:val="ListParagraph"/>
        <w:numPr>
          <w:ilvl w:val="0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 xml:space="preserve">Use bullet points for milestones and deliverables. </w:t>
      </w:r>
    </w:p>
    <w:p w14:paraId="1F5011B8" w14:textId="0AAEB34A" w:rsidR="00400FA6" w:rsidRPr="002A3F4C" w:rsidRDefault="00DF3833" w:rsidP="007310B5">
      <w:pPr>
        <w:pStyle w:val="ListParagraph"/>
        <w:numPr>
          <w:ilvl w:val="0"/>
          <w:numId w:val="12"/>
        </w:numPr>
        <w:spacing w:after="0" w:line="288" w:lineRule="auto"/>
        <w:rPr>
          <w:rFonts w:ascii="Arial" w:hAnsi="Arial" w:cs="Arial"/>
          <w:sz w:val="24"/>
          <w:szCs w:val="24"/>
        </w:rPr>
      </w:pPr>
      <w:r w:rsidRPr="002A3F4C">
        <w:rPr>
          <w:rFonts w:ascii="Arial" w:hAnsi="Arial" w:cs="Arial"/>
          <w:sz w:val="24"/>
          <w:szCs w:val="24"/>
        </w:rPr>
        <w:t>Avoid jargon—keep language simple and concise</w:t>
      </w:r>
    </w:p>
    <w:p w14:paraId="7FCF5922" w14:textId="3510554A" w:rsidR="009C0A68" w:rsidRPr="002A3F4C" w:rsidRDefault="00924EC0" w:rsidP="00146267">
      <w:pPr>
        <w:spacing w:line="288" w:lineRule="auto"/>
        <w:rPr>
          <w:rFonts w:ascii="Arial" w:hAnsi="Arial" w:cs="Arial"/>
          <w:sz w:val="28"/>
          <w:szCs w:val="28"/>
        </w:rPr>
      </w:pPr>
      <w:r w:rsidRPr="002A3F4C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5653CB5F" wp14:editId="17F48E48">
            <wp:extent cx="6408420" cy="3211830"/>
            <wp:effectExtent l="0" t="0" r="0" b="0"/>
            <wp:docPr id="19359256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  <w:r w:rsidR="00146267" w:rsidRPr="002A3F4C">
        <w:rPr>
          <w:rStyle w:val="Emphasis"/>
          <w:rFonts w:ascii="Arial" w:hAnsi="Arial" w:cs="Arial"/>
          <w:b/>
          <w:bCs/>
        </w:rPr>
        <w:t>*If I-Corps has not been completed</w:t>
      </w:r>
      <w:r w:rsidR="000C14F7" w:rsidRPr="002A3F4C">
        <w:rPr>
          <w:rStyle w:val="Emphasis"/>
          <w:rFonts w:ascii="Arial" w:hAnsi="Arial" w:cs="Arial"/>
          <w:b/>
          <w:bCs/>
        </w:rPr>
        <w:t xml:space="preserve">, we </w:t>
      </w:r>
      <w:r w:rsidR="00F316A6" w:rsidRPr="002A3F4C">
        <w:rPr>
          <w:rStyle w:val="Emphasis"/>
          <w:rFonts w:ascii="Arial" w:hAnsi="Arial" w:cs="Arial"/>
          <w:b/>
          <w:bCs/>
        </w:rPr>
        <w:t>HIGHLY recommend the mini I-Corps sessions if you are working to find an industry match</w:t>
      </w:r>
      <w:r w:rsidR="000C14F7" w:rsidRPr="002A3F4C">
        <w:rPr>
          <w:rStyle w:val="Emphasis"/>
          <w:rFonts w:ascii="Arial" w:hAnsi="Arial" w:cs="Arial"/>
          <w:b/>
          <w:bCs/>
        </w:rPr>
        <w:t xml:space="preserve"> and to better prepare your potential full proposal</w:t>
      </w:r>
      <w:r w:rsidR="00F316A6" w:rsidRPr="002A3F4C">
        <w:rPr>
          <w:rStyle w:val="Emphasis"/>
          <w:rFonts w:ascii="Arial" w:hAnsi="Arial" w:cs="Arial"/>
          <w:b/>
          <w:bCs/>
        </w:rPr>
        <w:t xml:space="preserve">. </w:t>
      </w:r>
    </w:p>
    <w:sectPr w:rsidR="009C0A68" w:rsidRPr="002A3F4C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F9F3" w14:textId="77777777" w:rsidR="00612F14" w:rsidRDefault="00612F14" w:rsidP="00AF359F">
      <w:pPr>
        <w:spacing w:after="0" w:line="240" w:lineRule="auto"/>
      </w:pPr>
      <w:r>
        <w:separator/>
      </w:r>
    </w:p>
  </w:endnote>
  <w:endnote w:type="continuationSeparator" w:id="0">
    <w:p w14:paraId="2CC45AFC" w14:textId="77777777" w:rsidR="00612F14" w:rsidRDefault="00612F14" w:rsidP="00AF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C80A" w14:textId="6721AD83" w:rsidR="005A21DF" w:rsidRPr="002A3F4C" w:rsidRDefault="00612F14" w:rsidP="005A21DF">
    <w:pPr>
      <w:pStyle w:val="Footer"/>
      <w:pBdr>
        <w:top w:val="single" w:sz="4" w:space="1" w:color="D9D9D9" w:themeColor="background1" w:themeShade="D9"/>
      </w:pBdr>
      <w:tabs>
        <w:tab w:val="clear" w:pos="4680"/>
      </w:tabs>
      <w:rPr>
        <w:rFonts w:ascii="Arial" w:hAnsi="Arial" w:cs="Arial"/>
        <w:b/>
        <w:bCs/>
      </w:rPr>
    </w:pPr>
    <w:sdt>
      <w:sdtPr>
        <w:id w:val="114369862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color w:val="7F7F7F" w:themeColor="background1" w:themeShade="7F"/>
          <w:spacing w:val="60"/>
        </w:rPr>
      </w:sdtEndPr>
      <w:sdtContent>
        <w:r w:rsidR="005A21DF" w:rsidRPr="002A3F4C">
          <w:rPr>
            <w:rFonts w:ascii="Arial" w:hAnsi="Arial" w:cs="Arial"/>
          </w:rPr>
          <w:fldChar w:fldCharType="begin"/>
        </w:r>
        <w:r w:rsidR="005A21DF" w:rsidRPr="002A3F4C">
          <w:rPr>
            <w:rFonts w:ascii="Arial" w:hAnsi="Arial" w:cs="Arial"/>
          </w:rPr>
          <w:instrText xml:space="preserve"> PAGE   \* MERGEFORMAT </w:instrText>
        </w:r>
        <w:r w:rsidR="005A21DF" w:rsidRPr="002A3F4C">
          <w:rPr>
            <w:rFonts w:ascii="Arial" w:hAnsi="Arial" w:cs="Arial"/>
          </w:rPr>
          <w:fldChar w:fldCharType="separate"/>
        </w:r>
        <w:r w:rsidR="005A21DF" w:rsidRPr="002A3F4C">
          <w:rPr>
            <w:rFonts w:ascii="Arial" w:hAnsi="Arial" w:cs="Arial"/>
            <w:b/>
            <w:bCs/>
            <w:noProof/>
          </w:rPr>
          <w:t>2</w:t>
        </w:r>
        <w:r w:rsidR="005A21DF" w:rsidRPr="002A3F4C">
          <w:rPr>
            <w:rFonts w:ascii="Arial" w:hAnsi="Arial" w:cs="Arial"/>
            <w:b/>
            <w:bCs/>
            <w:noProof/>
          </w:rPr>
          <w:fldChar w:fldCharType="end"/>
        </w:r>
        <w:r w:rsidR="005A21DF" w:rsidRPr="002A3F4C">
          <w:rPr>
            <w:rFonts w:ascii="Arial" w:hAnsi="Arial" w:cs="Arial"/>
            <w:b/>
            <w:bCs/>
          </w:rPr>
          <w:t xml:space="preserve"> | </w:t>
        </w:r>
        <w:r w:rsidR="005A21DF" w:rsidRPr="002A3F4C">
          <w:rPr>
            <w:rFonts w:ascii="Arial" w:hAnsi="Arial" w:cs="Arial"/>
            <w:color w:val="7F7F7F" w:themeColor="background1" w:themeShade="7F"/>
            <w:spacing w:val="60"/>
          </w:rPr>
          <w:t>Page</w:t>
        </w:r>
      </w:sdtContent>
    </w:sdt>
    <w:r w:rsidR="005A21DF" w:rsidRPr="002A3F4C">
      <w:rPr>
        <w:rFonts w:ascii="Arial" w:hAnsi="Arial" w:cs="Arial"/>
        <w:color w:val="7F7F7F" w:themeColor="background1" w:themeShade="7F"/>
        <w:spacing w:val="60"/>
      </w:rPr>
      <w:tab/>
      <w:t xml:space="preserve">UWMRF </w:t>
    </w:r>
    <w:r w:rsidR="00531A1B" w:rsidRPr="002A3F4C">
      <w:rPr>
        <w:rFonts w:ascii="Arial" w:hAnsi="Arial" w:cs="Arial"/>
        <w:color w:val="7F7F7F" w:themeColor="background1" w:themeShade="7F"/>
        <w:spacing w:val="60"/>
      </w:rPr>
      <w:t>Catalyst Grant Program | 202</w:t>
    </w:r>
    <w:r w:rsidR="002277E0" w:rsidRPr="002A3F4C">
      <w:rPr>
        <w:rFonts w:ascii="Arial" w:hAnsi="Arial" w:cs="Arial"/>
        <w:color w:val="7F7F7F" w:themeColor="background1" w:themeShade="7F"/>
        <w:spacing w:val="60"/>
      </w:rPr>
      <w:t>7</w:t>
    </w:r>
  </w:p>
  <w:p w14:paraId="0B65C6E6" w14:textId="4FABA668" w:rsidR="00AF359F" w:rsidRDefault="00AF3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88D18" w14:textId="77777777" w:rsidR="00612F14" w:rsidRDefault="00612F14" w:rsidP="00AF359F">
      <w:pPr>
        <w:spacing w:after="0" w:line="240" w:lineRule="auto"/>
      </w:pPr>
      <w:r>
        <w:separator/>
      </w:r>
    </w:p>
  </w:footnote>
  <w:footnote w:type="continuationSeparator" w:id="0">
    <w:p w14:paraId="61E680D1" w14:textId="77777777" w:rsidR="00612F14" w:rsidRDefault="00612F14" w:rsidP="00AF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7E01" w14:textId="2A3957D7" w:rsidR="00221351" w:rsidRPr="005536EB" w:rsidRDefault="00221351" w:rsidP="00221351">
    <w:pPr>
      <w:rPr>
        <w:rFonts w:asciiTheme="majorHAnsi" w:hAnsiTheme="majorHAnsi"/>
        <w:b/>
        <w:bCs/>
        <w:color w:val="371777"/>
        <w:sz w:val="36"/>
        <w:szCs w:val="36"/>
      </w:rPr>
    </w:pPr>
    <w:r w:rsidRPr="005536EB">
      <w:rPr>
        <w:rFonts w:asciiTheme="majorHAnsi" w:hAnsiTheme="majorHAnsi"/>
        <w:b/>
        <w:bCs/>
        <w:noProof/>
        <w:color w:val="371777"/>
        <w:sz w:val="36"/>
        <w:szCs w:val="36"/>
      </w:rPr>
      <w:drawing>
        <wp:anchor distT="0" distB="0" distL="114300" distR="114300" simplePos="0" relativeHeight="251658240" behindDoc="0" locked="0" layoutInCell="1" allowOverlap="1" wp14:anchorId="1292A594" wp14:editId="1EE6DC6F">
          <wp:simplePos x="0" y="0"/>
          <wp:positionH relativeFrom="column">
            <wp:posOffset>-68580</wp:posOffset>
          </wp:positionH>
          <wp:positionV relativeFrom="paragraph">
            <wp:posOffset>0</wp:posOffset>
          </wp:positionV>
          <wp:extent cx="635000" cy="650240"/>
          <wp:effectExtent l="0" t="0" r="0" b="0"/>
          <wp:wrapSquare wrapText="bothSides"/>
          <wp:docPr id="958610144" name="Picture 958610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07"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5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6EB">
      <w:rPr>
        <w:rFonts w:asciiTheme="majorHAnsi" w:hAnsiTheme="majorHAnsi"/>
        <w:b/>
        <w:bCs/>
        <w:color w:val="371777"/>
        <w:sz w:val="36"/>
        <w:szCs w:val="36"/>
      </w:rPr>
      <w:t>UW-Milwaukee Research Foundation</w:t>
    </w:r>
    <w:r w:rsidRPr="005536EB">
      <w:rPr>
        <w:rFonts w:asciiTheme="majorHAnsi" w:hAnsiTheme="majorHAnsi"/>
        <w:b/>
        <w:bCs/>
        <w:color w:val="371777"/>
        <w:sz w:val="36"/>
        <w:szCs w:val="36"/>
      </w:rPr>
      <w:br/>
    </w:r>
    <w:r w:rsidRPr="00B72115">
      <w:rPr>
        <w:rFonts w:asciiTheme="majorHAnsi" w:hAnsiTheme="majorHAnsi"/>
        <w:b/>
        <w:bCs/>
        <w:color w:val="371777"/>
        <w:sz w:val="28"/>
        <w:szCs w:val="28"/>
      </w:rPr>
      <w:t>Guiding Innovation, Fostering Partnerships</w:t>
    </w:r>
    <w:r w:rsidRPr="005536EB">
      <w:rPr>
        <w:rFonts w:asciiTheme="majorHAnsi" w:hAnsiTheme="majorHAnsi"/>
        <w:b/>
        <w:bCs/>
        <w:color w:val="371777"/>
        <w:sz w:val="36"/>
        <w:szCs w:val="36"/>
      </w:rPr>
      <w:t xml:space="preserve"> </w:t>
    </w:r>
  </w:p>
  <w:p w14:paraId="31EBE763" w14:textId="6A2F0E02" w:rsidR="00221351" w:rsidRDefault="00221351">
    <w:pPr>
      <w:pStyle w:val="Header"/>
    </w:pPr>
  </w:p>
  <w:p w14:paraId="6D007DE2" w14:textId="77777777" w:rsidR="00221351" w:rsidRDefault="002213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D3E"/>
    <w:multiLevelType w:val="multilevel"/>
    <w:tmpl w:val="87BC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A38DE"/>
    <w:multiLevelType w:val="multilevel"/>
    <w:tmpl w:val="B9E2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87FA4"/>
    <w:multiLevelType w:val="multilevel"/>
    <w:tmpl w:val="1DE8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91D02"/>
    <w:multiLevelType w:val="hybridMultilevel"/>
    <w:tmpl w:val="FD5C4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2BF"/>
    <w:multiLevelType w:val="multilevel"/>
    <w:tmpl w:val="02AA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02FA5"/>
    <w:multiLevelType w:val="multilevel"/>
    <w:tmpl w:val="0BEC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31B97"/>
    <w:multiLevelType w:val="multilevel"/>
    <w:tmpl w:val="6EB6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21E2A"/>
    <w:multiLevelType w:val="multilevel"/>
    <w:tmpl w:val="AF3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F253D0"/>
    <w:multiLevelType w:val="multilevel"/>
    <w:tmpl w:val="2810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C6416"/>
    <w:multiLevelType w:val="multilevel"/>
    <w:tmpl w:val="F192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317CB9"/>
    <w:multiLevelType w:val="hybridMultilevel"/>
    <w:tmpl w:val="23422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3339B"/>
    <w:multiLevelType w:val="multilevel"/>
    <w:tmpl w:val="F1E0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B44B19"/>
    <w:multiLevelType w:val="multilevel"/>
    <w:tmpl w:val="9272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6678"/>
    <w:multiLevelType w:val="multilevel"/>
    <w:tmpl w:val="92AC7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A90BE8"/>
    <w:multiLevelType w:val="multilevel"/>
    <w:tmpl w:val="F5B0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820045">
    <w:abstractNumId w:val="13"/>
  </w:num>
  <w:num w:numId="2" w16cid:durableId="979307082">
    <w:abstractNumId w:val="2"/>
  </w:num>
  <w:num w:numId="3" w16cid:durableId="1647008343">
    <w:abstractNumId w:val="14"/>
  </w:num>
  <w:num w:numId="4" w16cid:durableId="883713909">
    <w:abstractNumId w:val="10"/>
  </w:num>
  <w:num w:numId="5" w16cid:durableId="1677922653">
    <w:abstractNumId w:val="11"/>
  </w:num>
  <w:num w:numId="6" w16cid:durableId="1729303727">
    <w:abstractNumId w:val="9"/>
  </w:num>
  <w:num w:numId="7" w16cid:durableId="1155534955">
    <w:abstractNumId w:val="5"/>
  </w:num>
  <w:num w:numId="8" w16cid:durableId="273443805">
    <w:abstractNumId w:val="1"/>
  </w:num>
  <w:num w:numId="9" w16cid:durableId="551386972">
    <w:abstractNumId w:val="7"/>
  </w:num>
  <w:num w:numId="10" w16cid:durableId="717246702">
    <w:abstractNumId w:val="12"/>
  </w:num>
  <w:num w:numId="11" w16cid:durableId="2146314264">
    <w:abstractNumId w:val="0"/>
  </w:num>
  <w:num w:numId="12" w16cid:durableId="1920401922">
    <w:abstractNumId w:val="3"/>
  </w:num>
  <w:num w:numId="13" w16cid:durableId="1513227334">
    <w:abstractNumId w:val="8"/>
  </w:num>
  <w:num w:numId="14" w16cid:durableId="1891572287">
    <w:abstractNumId w:val="4"/>
  </w:num>
  <w:num w:numId="15" w16cid:durableId="1716080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90"/>
    <w:rsid w:val="00003E79"/>
    <w:rsid w:val="00004FE3"/>
    <w:rsid w:val="000128FA"/>
    <w:rsid w:val="0001483E"/>
    <w:rsid w:val="00024986"/>
    <w:rsid w:val="00030905"/>
    <w:rsid w:val="000331B3"/>
    <w:rsid w:val="00042307"/>
    <w:rsid w:val="000625A6"/>
    <w:rsid w:val="000642DD"/>
    <w:rsid w:val="0008274C"/>
    <w:rsid w:val="000A20FB"/>
    <w:rsid w:val="000B23C8"/>
    <w:rsid w:val="000B4E9D"/>
    <w:rsid w:val="000B7368"/>
    <w:rsid w:val="000C0B7D"/>
    <w:rsid w:val="000C14F7"/>
    <w:rsid w:val="000C783A"/>
    <w:rsid w:val="000D4336"/>
    <w:rsid w:val="000D6B00"/>
    <w:rsid w:val="000E6491"/>
    <w:rsid w:val="000E7D30"/>
    <w:rsid w:val="001003A2"/>
    <w:rsid w:val="001070FD"/>
    <w:rsid w:val="00122744"/>
    <w:rsid w:val="001410AB"/>
    <w:rsid w:val="00141543"/>
    <w:rsid w:val="00144145"/>
    <w:rsid w:val="00145500"/>
    <w:rsid w:val="00146267"/>
    <w:rsid w:val="00156744"/>
    <w:rsid w:val="0016635E"/>
    <w:rsid w:val="00167380"/>
    <w:rsid w:val="001825A1"/>
    <w:rsid w:val="00190B0C"/>
    <w:rsid w:val="001A2933"/>
    <w:rsid w:val="001A54C5"/>
    <w:rsid w:val="001B0F82"/>
    <w:rsid w:val="001C7330"/>
    <w:rsid w:val="001E4CF0"/>
    <w:rsid w:val="001F0CA8"/>
    <w:rsid w:val="001F5C00"/>
    <w:rsid w:val="001F7A74"/>
    <w:rsid w:val="002166E9"/>
    <w:rsid w:val="00221351"/>
    <w:rsid w:val="002255B6"/>
    <w:rsid w:val="002277E0"/>
    <w:rsid w:val="00232A6A"/>
    <w:rsid w:val="002356B1"/>
    <w:rsid w:val="00245589"/>
    <w:rsid w:val="00267638"/>
    <w:rsid w:val="00270BC3"/>
    <w:rsid w:val="00271B97"/>
    <w:rsid w:val="00272E97"/>
    <w:rsid w:val="00274A7F"/>
    <w:rsid w:val="00280B1E"/>
    <w:rsid w:val="00285B2D"/>
    <w:rsid w:val="002A0F4E"/>
    <w:rsid w:val="002A262F"/>
    <w:rsid w:val="002A3F4C"/>
    <w:rsid w:val="002B03C2"/>
    <w:rsid w:val="002C72E9"/>
    <w:rsid w:val="002C746E"/>
    <w:rsid w:val="002D4060"/>
    <w:rsid w:val="003170F7"/>
    <w:rsid w:val="003247C7"/>
    <w:rsid w:val="00331D0F"/>
    <w:rsid w:val="00343E0A"/>
    <w:rsid w:val="0035692F"/>
    <w:rsid w:val="00371127"/>
    <w:rsid w:val="00374239"/>
    <w:rsid w:val="00393258"/>
    <w:rsid w:val="00396E57"/>
    <w:rsid w:val="003B3D39"/>
    <w:rsid w:val="003C1B46"/>
    <w:rsid w:val="003C4FBE"/>
    <w:rsid w:val="003D24A1"/>
    <w:rsid w:val="003E149E"/>
    <w:rsid w:val="003E42EC"/>
    <w:rsid w:val="00400FA6"/>
    <w:rsid w:val="0043022B"/>
    <w:rsid w:val="00435B8D"/>
    <w:rsid w:val="00461B05"/>
    <w:rsid w:val="00485D14"/>
    <w:rsid w:val="0048627B"/>
    <w:rsid w:val="004878E6"/>
    <w:rsid w:val="004C0C5D"/>
    <w:rsid w:val="004E622C"/>
    <w:rsid w:val="00501BE0"/>
    <w:rsid w:val="00505C94"/>
    <w:rsid w:val="00517EE3"/>
    <w:rsid w:val="00520C69"/>
    <w:rsid w:val="00531A1B"/>
    <w:rsid w:val="005536EB"/>
    <w:rsid w:val="00566A99"/>
    <w:rsid w:val="00584795"/>
    <w:rsid w:val="00586F5A"/>
    <w:rsid w:val="00587624"/>
    <w:rsid w:val="00587AAA"/>
    <w:rsid w:val="00592150"/>
    <w:rsid w:val="00593684"/>
    <w:rsid w:val="005A21DF"/>
    <w:rsid w:val="005A4357"/>
    <w:rsid w:val="005A7B33"/>
    <w:rsid w:val="005A7BD0"/>
    <w:rsid w:val="005C6C0D"/>
    <w:rsid w:val="005F1671"/>
    <w:rsid w:val="00612F14"/>
    <w:rsid w:val="006438E7"/>
    <w:rsid w:val="00643930"/>
    <w:rsid w:val="00653FEF"/>
    <w:rsid w:val="006A29B1"/>
    <w:rsid w:val="006C4005"/>
    <w:rsid w:val="006D23BF"/>
    <w:rsid w:val="006F2339"/>
    <w:rsid w:val="006F749D"/>
    <w:rsid w:val="007074D1"/>
    <w:rsid w:val="007267A5"/>
    <w:rsid w:val="007310B5"/>
    <w:rsid w:val="007608CE"/>
    <w:rsid w:val="00762245"/>
    <w:rsid w:val="00765A43"/>
    <w:rsid w:val="00767AC5"/>
    <w:rsid w:val="00773C2C"/>
    <w:rsid w:val="00776655"/>
    <w:rsid w:val="00780B7A"/>
    <w:rsid w:val="0079487C"/>
    <w:rsid w:val="007B0D2E"/>
    <w:rsid w:val="007B258D"/>
    <w:rsid w:val="007C6B8A"/>
    <w:rsid w:val="007C7E47"/>
    <w:rsid w:val="007F3921"/>
    <w:rsid w:val="007F3DBF"/>
    <w:rsid w:val="00806267"/>
    <w:rsid w:val="0080708D"/>
    <w:rsid w:val="00812A47"/>
    <w:rsid w:val="00813F90"/>
    <w:rsid w:val="008326A1"/>
    <w:rsid w:val="00860EF0"/>
    <w:rsid w:val="0086425F"/>
    <w:rsid w:val="00883D35"/>
    <w:rsid w:val="00885145"/>
    <w:rsid w:val="008A1E9C"/>
    <w:rsid w:val="008B6C51"/>
    <w:rsid w:val="008D4AFB"/>
    <w:rsid w:val="008D7827"/>
    <w:rsid w:val="008E1C2F"/>
    <w:rsid w:val="00902022"/>
    <w:rsid w:val="00904B6F"/>
    <w:rsid w:val="00906516"/>
    <w:rsid w:val="00923E32"/>
    <w:rsid w:val="00924EC0"/>
    <w:rsid w:val="009439B7"/>
    <w:rsid w:val="00966B9B"/>
    <w:rsid w:val="00973819"/>
    <w:rsid w:val="00977EF5"/>
    <w:rsid w:val="0099524D"/>
    <w:rsid w:val="009B1630"/>
    <w:rsid w:val="009B5D05"/>
    <w:rsid w:val="009C05FB"/>
    <w:rsid w:val="009C0A68"/>
    <w:rsid w:val="009E1411"/>
    <w:rsid w:val="009F476A"/>
    <w:rsid w:val="00A14372"/>
    <w:rsid w:val="00A151EE"/>
    <w:rsid w:val="00A15842"/>
    <w:rsid w:val="00A22FAB"/>
    <w:rsid w:val="00A63527"/>
    <w:rsid w:val="00A82215"/>
    <w:rsid w:val="00A904C3"/>
    <w:rsid w:val="00A92603"/>
    <w:rsid w:val="00A95C8F"/>
    <w:rsid w:val="00A97D09"/>
    <w:rsid w:val="00AC72B0"/>
    <w:rsid w:val="00AD09E5"/>
    <w:rsid w:val="00AE2F37"/>
    <w:rsid w:val="00AE7D1A"/>
    <w:rsid w:val="00AF01FB"/>
    <w:rsid w:val="00AF359F"/>
    <w:rsid w:val="00B01FBD"/>
    <w:rsid w:val="00B12789"/>
    <w:rsid w:val="00B12CB3"/>
    <w:rsid w:val="00B162D0"/>
    <w:rsid w:val="00B23209"/>
    <w:rsid w:val="00B25F6C"/>
    <w:rsid w:val="00B33EAA"/>
    <w:rsid w:val="00B41177"/>
    <w:rsid w:val="00B47E1A"/>
    <w:rsid w:val="00B5688E"/>
    <w:rsid w:val="00B607D4"/>
    <w:rsid w:val="00B65A59"/>
    <w:rsid w:val="00B72115"/>
    <w:rsid w:val="00B851A3"/>
    <w:rsid w:val="00B90E5A"/>
    <w:rsid w:val="00BA2626"/>
    <w:rsid w:val="00BA55D6"/>
    <w:rsid w:val="00BA7BA3"/>
    <w:rsid w:val="00BD380B"/>
    <w:rsid w:val="00BD7910"/>
    <w:rsid w:val="00BE2485"/>
    <w:rsid w:val="00BE541B"/>
    <w:rsid w:val="00BF0343"/>
    <w:rsid w:val="00BF418A"/>
    <w:rsid w:val="00BF7663"/>
    <w:rsid w:val="00C013E0"/>
    <w:rsid w:val="00C107BD"/>
    <w:rsid w:val="00C13932"/>
    <w:rsid w:val="00C17750"/>
    <w:rsid w:val="00C200A2"/>
    <w:rsid w:val="00C25541"/>
    <w:rsid w:val="00C268CC"/>
    <w:rsid w:val="00C30F1B"/>
    <w:rsid w:val="00C46051"/>
    <w:rsid w:val="00C824D1"/>
    <w:rsid w:val="00C90D08"/>
    <w:rsid w:val="00CA3487"/>
    <w:rsid w:val="00CA66CE"/>
    <w:rsid w:val="00CC5329"/>
    <w:rsid w:val="00CC6DD3"/>
    <w:rsid w:val="00CC7A18"/>
    <w:rsid w:val="00CD3AF2"/>
    <w:rsid w:val="00CF0E82"/>
    <w:rsid w:val="00CF227A"/>
    <w:rsid w:val="00D03931"/>
    <w:rsid w:val="00D22A48"/>
    <w:rsid w:val="00D37AE9"/>
    <w:rsid w:val="00D42996"/>
    <w:rsid w:val="00D637E6"/>
    <w:rsid w:val="00D70E25"/>
    <w:rsid w:val="00D75891"/>
    <w:rsid w:val="00D92816"/>
    <w:rsid w:val="00DA4FF2"/>
    <w:rsid w:val="00DB0286"/>
    <w:rsid w:val="00DC711B"/>
    <w:rsid w:val="00DD009C"/>
    <w:rsid w:val="00DF3833"/>
    <w:rsid w:val="00E015F2"/>
    <w:rsid w:val="00E07BBA"/>
    <w:rsid w:val="00E1009C"/>
    <w:rsid w:val="00E175EA"/>
    <w:rsid w:val="00E61D76"/>
    <w:rsid w:val="00E71D2D"/>
    <w:rsid w:val="00E87369"/>
    <w:rsid w:val="00E955CB"/>
    <w:rsid w:val="00EA08DB"/>
    <w:rsid w:val="00EA6E3C"/>
    <w:rsid w:val="00EB192C"/>
    <w:rsid w:val="00EB3A87"/>
    <w:rsid w:val="00EC1D25"/>
    <w:rsid w:val="00EC4DEB"/>
    <w:rsid w:val="00EE55E7"/>
    <w:rsid w:val="00EF4016"/>
    <w:rsid w:val="00EF61E9"/>
    <w:rsid w:val="00F13422"/>
    <w:rsid w:val="00F13D13"/>
    <w:rsid w:val="00F254E9"/>
    <w:rsid w:val="00F316A6"/>
    <w:rsid w:val="00F45329"/>
    <w:rsid w:val="00F51FAA"/>
    <w:rsid w:val="00FB6554"/>
    <w:rsid w:val="00FC50D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F4051"/>
  <w15:chartTrackingRefBased/>
  <w15:docId w15:val="{FCD07C3D-9FAC-4624-955A-44668938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3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3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F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F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F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F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F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3F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F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3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9F"/>
  </w:style>
  <w:style w:type="paragraph" w:styleId="Footer">
    <w:name w:val="footer"/>
    <w:basedOn w:val="Normal"/>
    <w:link w:val="FooterChar"/>
    <w:uiPriority w:val="99"/>
    <w:unhideWhenUsed/>
    <w:rsid w:val="00AF3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9F"/>
  </w:style>
  <w:style w:type="character" w:styleId="Emphasis">
    <w:name w:val="Emphasis"/>
    <w:basedOn w:val="DefaultParagraphFont"/>
    <w:uiPriority w:val="20"/>
    <w:qFormat/>
    <w:rsid w:val="000E649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013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3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3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3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3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13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wmrf.org/inventor-portal/" TargetMode="External"/><Relationship Id="rId18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uwmrf.org/inventor-portal/" TargetMode="External"/><Relationship Id="rId17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cloud.microsoft/r/W81i0aW2Me" TargetMode="External"/><Relationship Id="rId5" Type="http://schemas.openxmlformats.org/officeDocument/2006/relationships/styles" Target="styles.xml"/><Relationship Id="rId15" Type="http://schemas.openxmlformats.org/officeDocument/2006/relationships/diagramData" Target="diagrams/data1.xml"/><Relationship Id="rId23" Type="http://schemas.openxmlformats.org/officeDocument/2006/relationships/theme" Target="theme/theme1.xml"/><Relationship Id="rId10" Type="http://schemas.openxmlformats.org/officeDocument/2006/relationships/hyperlink" Target="mailto:carli@uwmrf.org" TargetMode="External"/><Relationship Id="rId19" Type="http://schemas.microsoft.com/office/2007/relationships/diagramDrawing" Target="diagrams/drawing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9EBCFB-E206-453A-9EF0-22B3E05916D3}" type="doc">
      <dgm:prSet loTypeId="urn:microsoft.com/office/officeart/2005/8/layout/hProcess11" loCatId="process" qsTypeId="urn:microsoft.com/office/officeart/2005/8/quickstyle/simple1" qsCatId="simple" csTypeId="urn:microsoft.com/office/officeart/2005/8/colors/accent5_2" csCatId="accent5" phldr="1"/>
      <dgm:spPr/>
      <dgm:t>
        <a:bodyPr/>
        <a:lstStyle/>
        <a:p>
          <a:endParaRPr lang="en-US"/>
        </a:p>
      </dgm:t>
    </dgm:pt>
    <dgm:pt modelId="{52EAE38A-FF47-4573-AA5A-0A536FAE8E94}">
      <dgm:prSet phldrT="[Text]" custT="1"/>
      <dgm:spPr/>
      <dgm:t>
        <a:bodyPr/>
        <a:lstStyle/>
        <a:p>
          <a:r>
            <a:rPr lang="en-US" sz="800" b="0">
              <a:latin typeface="Arial" panose="020B0604020202020204" pitchFamily="34" charset="0"/>
              <a:cs typeface="Arial" panose="020B0604020202020204" pitchFamily="34" charset="0"/>
            </a:rPr>
            <a:t>October </a:t>
          </a:r>
        </a:p>
        <a:p>
          <a:r>
            <a:rPr lang="en-US" sz="800" b="0">
              <a:latin typeface="Arial" panose="020B0604020202020204" pitchFamily="34" charset="0"/>
              <a:cs typeface="Arial" panose="020B0604020202020204" pitchFamily="34" charset="0"/>
            </a:rPr>
            <a:t>16</a:t>
          </a:r>
        </a:p>
        <a:p>
          <a:r>
            <a:rPr lang="en-US" sz="800" b="0">
              <a:latin typeface="Arial" panose="020B0604020202020204" pitchFamily="34" charset="0"/>
              <a:cs typeface="Arial" panose="020B0604020202020204" pitchFamily="34" charset="0"/>
            </a:rPr>
            <a:t>Call for abstracts</a:t>
          </a:r>
        </a:p>
      </dgm:t>
    </dgm:pt>
    <dgm:pt modelId="{BFAD0A22-6EEB-4B2C-9D33-D3F11CD7C029}" type="parTrans" cxnId="{DFA60684-192F-4763-9688-AD4FDE0E9C11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DDD3BAE-4EE1-4150-BEAB-3426121C81B5}" type="sibTrans" cxnId="{DFA60684-192F-4763-9688-AD4FDE0E9C11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60FFF0D-B4C7-42CB-A7C0-3BB83FD6E7F2}">
      <dgm:prSet phldrT="[Text]" custT="1"/>
      <dgm:spPr/>
      <dgm:t>
        <a:bodyPr/>
        <a:lstStyle/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January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25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Abstract submission  Deadline -5:00 PM</a:t>
          </a:r>
        </a:p>
      </dgm:t>
    </dgm:pt>
    <dgm:pt modelId="{C96BD295-F3E1-4CF6-854E-08748CC2A5DC}" type="parTrans" cxnId="{77837680-86ED-4456-A764-232C3D04DDCD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A5AE3A7-15E2-4ACF-870F-AA4D42590111}" type="sibTrans" cxnId="{77837680-86ED-4456-A764-232C3D04DDCD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6188ABD-0D6D-40FF-8BC9-304DE0DE6CF7}">
      <dgm:prSet phldrT="[Text]" custT="1"/>
      <dgm:spPr/>
      <dgm:t>
        <a:bodyPr/>
        <a:lstStyle/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March </a:t>
          </a:r>
        </a:p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18              Invitations for full proposals via email</a:t>
          </a:r>
        </a:p>
      </dgm:t>
    </dgm:pt>
    <dgm:pt modelId="{8E022C70-5F3A-4B47-AEC1-61461E50A1CA}" type="parTrans" cxnId="{DB990EA9-37E1-4086-8C06-4A57315CB0BF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9C023F5-945A-425E-BA39-D0F13053B43B}" type="sibTrans" cxnId="{DB990EA9-37E1-4086-8C06-4A57315CB0BF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4763735-5597-4761-9F6A-8E198A56F06F}">
      <dgm:prSet custT="1"/>
      <dgm:spPr/>
      <dgm:t>
        <a:bodyPr/>
        <a:lstStyle/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December 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2*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I-Corps Customer Discovery Mini-Course 3 -4:30 PM</a:t>
          </a:r>
        </a:p>
      </dgm:t>
    </dgm:pt>
    <dgm:pt modelId="{F6027A1B-822E-4E49-B1F1-631E75D8FC3D}" type="parTrans" cxnId="{2CBDC8CF-8B60-408B-A3BB-55829E316C30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C10A906-9A4B-4DC7-AD2C-0D7956BA6E1D}" type="sibTrans" cxnId="{2CBDC8CF-8B60-408B-A3BB-55829E316C30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DBD9A35-0E72-4C54-8840-0BF9E952A012}">
      <dgm:prSet custT="1"/>
      <dgm:spPr/>
      <dgm:t>
        <a:bodyPr/>
        <a:lstStyle/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December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 3*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I-Corps Customer Discovery Mini-Course 1-2:30pm</a:t>
          </a:r>
        </a:p>
      </dgm:t>
    </dgm:pt>
    <dgm:pt modelId="{CE9B6986-10F0-4EF0-AE0F-B45CF4799138}" type="parTrans" cxnId="{5CA5C070-EF86-4101-A0AD-FCB03C0903A6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C9416BD-7274-482D-B6E7-A283F8D9FC50}" type="sibTrans" cxnId="{5CA5C070-EF86-4101-A0AD-FCB03C0903A6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76D5020-080E-4071-A51E-AD069C1990C4}">
      <dgm:prSet custT="1"/>
      <dgm:spPr/>
      <dgm:t>
        <a:bodyPr/>
        <a:lstStyle/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April</a:t>
          </a:r>
        </a:p>
        <a:p>
          <a:r>
            <a:rPr lang="en-US" sz="800" b="1">
              <a:latin typeface="Arial" panose="020B0604020202020204" pitchFamily="34" charset="0"/>
              <a:cs typeface="Arial" panose="020B0604020202020204" pitchFamily="34" charset="0"/>
            </a:rPr>
            <a:t>26               Deadline for full proposals – by 5:00 PM</a:t>
          </a:r>
        </a:p>
      </dgm:t>
    </dgm:pt>
    <dgm:pt modelId="{C8F82024-F26F-4815-A633-B892416FC979}" type="parTrans" cxnId="{D2B25FCE-FED7-4451-8C7C-D5E4B3FFC552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7A9B6B6-CD63-4CF4-9FD7-738F1BCDD0FE}" type="sibTrans" cxnId="{D2B25FCE-FED7-4451-8C7C-D5E4B3FFC552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CD61884-A94E-4BE7-9E6C-9117C9C7EF36}">
      <dgm:prSet custT="1"/>
      <dgm:spPr/>
      <dgm:t>
        <a:bodyPr/>
        <a:lstStyle/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Early June</a:t>
          </a:r>
        </a:p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Final selection of proposals/ begin donor approval process.</a:t>
          </a:r>
        </a:p>
      </dgm:t>
    </dgm:pt>
    <dgm:pt modelId="{99831448-252F-4428-B982-B7BFC85AB064}" type="parTrans" cxnId="{6641FD6E-EFDE-4713-99E6-232E44482FAC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E1C6401-115C-45DD-9714-BA50F69DF0FD}" type="sibTrans" cxnId="{6641FD6E-EFDE-4713-99E6-232E44482FAC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08FAB80-065B-4782-B873-C9BDDFB3BE74}">
      <dgm:prSet custT="1"/>
      <dgm:spPr/>
      <dgm:t>
        <a:bodyPr/>
        <a:lstStyle/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Late July     Target for notification of awards</a:t>
          </a:r>
        </a:p>
      </dgm:t>
    </dgm:pt>
    <dgm:pt modelId="{8F10590D-CA86-4F85-B916-E13736008A23}" type="parTrans" cxnId="{A65DFF4D-E542-431F-B579-D63AAABA49ED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12EE3A7-57D6-4806-BA8A-A56DF0757E15}" type="sibTrans" cxnId="{A65DFF4D-E542-431F-B579-D63AAABA49ED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2B9D3E5-5576-421B-A615-30BC2F7A6318}">
      <dgm:prSet custT="1"/>
      <dgm:spPr/>
      <dgm:t>
        <a:bodyPr/>
        <a:lstStyle/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August</a:t>
          </a:r>
        </a:p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Target beginning</a:t>
          </a:r>
        </a:p>
        <a:p>
          <a:r>
            <a:rPr lang="en-US" sz="800">
              <a:latin typeface="Arial" panose="020B0604020202020204" pitchFamily="34" charset="0"/>
              <a:cs typeface="Arial" panose="020B0604020202020204" pitchFamily="34" charset="0"/>
            </a:rPr>
            <a:t>award period</a:t>
          </a:r>
        </a:p>
      </dgm:t>
    </dgm:pt>
    <dgm:pt modelId="{DEE862AB-90F6-4CAD-BC43-727742AA6474}" type="parTrans" cxnId="{5EC0E5B2-3680-4665-84A0-ACBD61ED7601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0BDA98B-21E0-4236-92BF-0DCB5BB55ABC}" type="sibTrans" cxnId="{5EC0E5B2-3680-4665-84A0-ACBD61ED7601}">
      <dgm:prSet/>
      <dgm:spPr/>
      <dgm:t>
        <a:bodyPr/>
        <a:lstStyle/>
        <a:p>
          <a:endParaRPr lang="en-US" sz="20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D44CEBD-AC89-4C55-9A8C-0F8CCCC28A66}" type="pres">
      <dgm:prSet presAssocID="{5F9EBCFB-E206-453A-9EF0-22B3E05916D3}" presName="Name0" presStyleCnt="0">
        <dgm:presLayoutVars>
          <dgm:dir/>
          <dgm:resizeHandles val="exact"/>
        </dgm:presLayoutVars>
      </dgm:prSet>
      <dgm:spPr/>
    </dgm:pt>
    <dgm:pt modelId="{FE52C6F2-486F-4079-AA9A-8F663D034F1F}" type="pres">
      <dgm:prSet presAssocID="{5F9EBCFB-E206-453A-9EF0-22B3E05916D3}" presName="arrow" presStyleLbl="bgShp" presStyleIdx="0" presStyleCnt="1"/>
      <dgm:spPr/>
    </dgm:pt>
    <dgm:pt modelId="{372094AD-75B8-4FE2-8C06-B4498E2269C9}" type="pres">
      <dgm:prSet presAssocID="{5F9EBCFB-E206-453A-9EF0-22B3E05916D3}" presName="points" presStyleCnt="0"/>
      <dgm:spPr/>
    </dgm:pt>
    <dgm:pt modelId="{1B596DDE-9526-4D2C-9E5E-3FF6283613C4}" type="pres">
      <dgm:prSet presAssocID="{52EAE38A-FF47-4573-AA5A-0A536FAE8E94}" presName="compositeA" presStyleCnt="0"/>
      <dgm:spPr/>
    </dgm:pt>
    <dgm:pt modelId="{CC33123E-0EC5-4E6E-B180-93AB898D3884}" type="pres">
      <dgm:prSet presAssocID="{52EAE38A-FF47-4573-AA5A-0A536FAE8E94}" presName="textA" presStyleLbl="revTx" presStyleIdx="0" presStyleCnt="9">
        <dgm:presLayoutVars>
          <dgm:bulletEnabled val="1"/>
        </dgm:presLayoutVars>
      </dgm:prSet>
      <dgm:spPr/>
    </dgm:pt>
    <dgm:pt modelId="{EF140AD4-6E4E-4F01-9F3C-337104C3EBDE}" type="pres">
      <dgm:prSet presAssocID="{52EAE38A-FF47-4573-AA5A-0A536FAE8E94}" presName="circleA" presStyleLbl="node1" presStyleIdx="0" presStyleCnt="9" custScaleX="68302" custScaleY="68302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</dgm:pt>
    <dgm:pt modelId="{B9F2FA42-01C7-4B4E-B9FA-7C8990E9B164}" type="pres">
      <dgm:prSet presAssocID="{52EAE38A-FF47-4573-AA5A-0A536FAE8E94}" presName="spaceA" presStyleCnt="0"/>
      <dgm:spPr/>
    </dgm:pt>
    <dgm:pt modelId="{FF4E2625-E952-4267-98C0-89BFA6F00229}" type="pres">
      <dgm:prSet presAssocID="{9DDD3BAE-4EE1-4150-BEAB-3426121C81B5}" presName="space" presStyleCnt="0"/>
      <dgm:spPr/>
    </dgm:pt>
    <dgm:pt modelId="{5DD70520-6135-4F80-B08F-09E07F84A8F3}" type="pres">
      <dgm:prSet presAssocID="{760FFF0D-B4C7-42CB-A7C0-3BB83FD6E7F2}" presName="compositeB" presStyleCnt="0"/>
      <dgm:spPr/>
    </dgm:pt>
    <dgm:pt modelId="{67F869B6-000B-4073-827E-9FF9A125F7C6}" type="pres">
      <dgm:prSet presAssocID="{760FFF0D-B4C7-42CB-A7C0-3BB83FD6E7F2}" presName="textB" presStyleLbl="revTx" presStyleIdx="1" presStyleCnt="9" custLinFactX="100000" custLinFactNeighborX="130181" custLinFactNeighborY="-1276">
        <dgm:presLayoutVars>
          <dgm:bulletEnabled val="1"/>
        </dgm:presLayoutVars>
      </dgm:prSet>
      <dgm:spPr/>
    </dgm:pt>
    <dgm:pt modelId="{D73F0693-5336-4784-A8E8-7E630627E062}" type="pres">
      <dgm:prSet presAssocID="{760FFF0D-B4C7-42CB-A7C0-3BB83FD6E7F2}" presName="circleB" presStyleLbl="node1" presStyleIdx="1" presStyleCnt="9" custScaleX="121000" custScaleY="121000" custLinFactX="200000" custLinFactNeighborX="230272" custLinFactNeighborY="-3402"/>
      <dgm:spPr>
        <a:solidFill>
          <a:srgbClr val="371777"/>
        </a:solidFill>
      </dgm:spPr>
    </dgm:pt>
    <dgm:pt modelId="{869252F1-FFFC-4482-AA38-7AD418950359}" type="pres">
      <dgm:prSet presAssocID="{760FFF0D-B4C7-42CB-A7C0-3BB83FD6E7F2}" presName="spaceB" presStyleCnt="0"/>
      <dgm:spPr/>
    </dgm:pt>
    <dgm:pt modelId="{EC367A20-0AB7-407A-92C0-D3B06B894A17}" type="pres">
      <dgm:prSet presAssocID="{8A5AE3A7-15E2-4ACF-870F-AA4D42590111}" presName="space" presStyleCnt="0"/>
      <dgm:spPr/>
    </dgm:pt>
    <dgm:pt modelId="{79A1EB90-1ED1-410D-A08A-7981CA179A02}" type="pres">
      <dgm:prSet presAssocID="{B6188ABD-0D6D-40FF-8BC9-304DE0DE6CF7}" presName="compositeA" presStyleCnt="0"/>
      <dgm:spPr/>
    </dgm:pt>
    <dgm:pt modelId="{62981503-3F4A-4071-A903-4F7FB8145E39}" type="pres">
      <dgm:prSet presAssocID="{B6188ABD-0D6D-40FF-8BC9-304DE0DE6CF7}" presName="textA" presStyleLbl="revTx" presStyleIdx="2" presStyleCnt="9" custLinFactX="100000" custLinFactNeighborX="134766" custLinFactNeighborY="2551">
        <dgm:presLayoutVars>
          <dgm:bulletEnabled val="1"/>
        </dgm:presLayoutVars>
      </dgm:prSet>
      <dgm:spPr/>
    </dgm:pt>
    <dgm:pt modelId="{A0EDC136-D193-4701-89BE-AA3A811E5DCC}" type="pres">
      <dgm:prSet presAssocID="{B6188ABD-0D6D-40FF-8BC9-304DE0DE6CF7}" presName="circleA" presStyleLbl="node1" presStyleIdx="2" presStyleCnt="9" custScaleX="68302" custScaleY="68302" custLinFactX="200000" custLinFactNeighborX="240477" custLinFactNeighborY="-10204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</dgm:pt>
    <dgm:pt modelId="{16A5FAD8-8B36-4105-8A15-FEEAF2973171}" type="pres">
      <dgm:prSet presAssocID="{B6188ABD-0D6D-40FF-8BC9-304DE0DE6CF7}" presName="spaceA" presStyleCnt="0"/>
      <dgm:spPr/>
    </dgm:pt>
    <dgm:pt modelId="{08A612AB-44FF-40E4-9B14-8F183AEF1A4B}" type="pres">
      <dgm:prSet presAssocID="{29C023F5-945A-425E-BA39-D0F13053B43B}" presName="space" presStyleCnt="0"/>
      <dgm:spPr/>
    </dgm:pt>
    <dgm:pt modelId="{67C7C7D8-A69F-4EAE-A8C4-10D5408F956A}" type="pres">
      <dgm:prSet presAssocID="{C4763735-5597-4761-9F6A-8E198A56F06F}" presName="compositeB" presStyleCnt="0"/>
      <dgm:spPr/>
    </dgm:pt>
    <dgm:pt modelId="{5FC68B0B-1330-4BCD-B46C-3D6AFC229B7A}" type="pres">
      <dgm:prSet presAssocID="{C4763735-5597-4761-9F6A-8E198A56F06F}" presName="textB" presStyleLbl="revTx" presStyleIdx="3" presStyleCnt="9" custLinFactX="-100000" custLinFactNeighborX="-108172" custLinFactNeighborY="-425">
        <dgm:presLayoutVars>
          <dgm:bulletEnabled val="1"/>
        </dgm:presLayoutVars>
      </dgm:prSet>
      <dgm:spPr/>
    </dgm:pt>
    <dgm:pt modelId="{6ED16D02-27C0-45F7-8003-4C978FB1C50E}" type="pres">
      <dgm:prSet presAssocID="{C4763735-5597-4761-9F6A-8E198A56F06F}" presName="circleB" presStyleLbl="node1" presStyleIdx="3" presStyleCnt="9" custScaleX="121000" custScaleY="121000" custLinFactX="-186055" custLinFactNeighborX="-200000" custLinFactNeighborY="-1701"/>
      <dgm:spPr>
        <a:solidFill>
          <a:srgbClr val="371777"/>
        </a:solidFill>
      </dgm:spPr>
    </dgm:pt>
    <dgm:pt modelId="{2DB6C7F2-F316-4DD5-9DBA-F41FC8B57ADD}" type="pres">
      <dgm:prSet presAssocID="{C4763735-5597-4761-9F6A-8E198A56F06F}" presName="spaceB" presStyleCnt="0"/>
      <dgm:spPr/>
    </dgm:pt>
    <dgm:pt modelId="{3DE787B0-6A9F-4EE7-8623-569CC01DB3A4}" type="pres">
      <dgm:prSet presAssocID="{7C10A906-9A4B-4DC7-AD2C-0D7956BA6E1D}" presName="space" presStyleCnt="0"/>
      <dgm:spPr/>
    </dgm:pt>
    <dgm:pt modelId="{73B43949-30F1-49C1-AFC5-8B814AC693B4}" type="pres">
      <dgm:prSet presAssocID="{4DBD9A35-0E72-4C54-8840-0BF9E952A012}" presName="compositeA" presStyleCnt="0"/>
      <dgm:spPr/>
    </dgm:pt>
    <dgm:pt modelId="{35E24D33-6ADD-4B1E-8B44-3DB7E271A8DB}" type="pres">
      <dgm:prSet presAssocID="{4DBD9A35-0E72-4C54-8840-0BF9E952A012}" presName="textA" presStyleLbl="revTx" presStyleIdx="4" presStyleCnt="9" custLinFactX="-96250" custLinFactNeighborX="-100000" custLinFactNeighborY="-425">
        <dgm:presLayoutVars>
          <dgm:bulletEnabled val="1"/>
        </dgm:presLayoutVars>
      </dgm:prSet>
      <dgm:spPr/>
    </dgm:pt>
    <dgm:pt modelId="{7A17604D-8A0F-4F53-8695-6C09090802A5}" type="pres">
      <dgm:prSet presAssocID="{4DBD9A35-0E72-4C54-8840-0BF9E952A012}" presName="circleA" presStyleLbl="node1" presStyleIdx="4" presStyleCnt="9" custScaleX="121000" custScaleY="121000" custLinFactX="-162245" custLinFactNeighborX="-200000" custLinFactNeighborY="-1701"/>
      <dgm:spPr>
        <a:solidFill>
          <a:srgbClr val="371777"/>
        </a:solidFill>
      </dgm:spPr>
    </dgm:pt>
    <dgm:pt modelId="{F9E85E5E-0FD5-4774-AE72-1372DD085B28}" type="pres">
      <dgm:prSet presAssocID="{4DBD9A35-0E72-4C54-8840-0BF9E952A012}" presName="spaceA" presStyleCnt="0"/>
      <dgm:spPr/>
    </dgm:pt>
    <dgm:pt modelId="{60A5D711-B912-4E9B-A0C9-6FFD23A6FAD5}" type="pres">
      <dgm:prSet presAssocID="{8C9416BD-7274-482D-B6E7-A283F8D9FC50}" presName="space" presStyleCnt="0"/>
      <dgm:spPr/>
    </dgm:pt>
    <dgm:pt modelId="{6A836A52-7FAE-4B34-886C-78A8E11DEA15}" type="pres">
      <dgm:prSet presAssocID="{C76D5020-080E-4071-A51E-AD069C1990C4}" presName="compositeB" presStyleCnt="0"/>
      <dgm:spPr/>
    </dgm:pt>
    <dgm:pt modelId="{91A14C3C-4804-4B7C-866F-87085A5C9BBA}" type="pres">
      <dgm:prSet presAssocID="{C76D5020-080E-4071-A51E-AD069C1990C4}" presName="textB" presStyleLbl="revTx" presStyleIdx="5" presStyleCnt="9">
        <dgm:presLayoutVars>
          <dgm:bulletEnabled val="1"/>
        </dgm:presLayoutVars>
      </dgm:prSet>
      <dgm:spPr/>
    </dgm:pt>
    <dgm:pt modelId="{F59108C7-C0D8-4443-965B-3D366F639DA4}" type="pres">
      <dgm:prSet presAssocID="{C76D5020-080E-4071-A51E-AD069C1990C4}" presName="circleB" presStyleLbl="node1" presStyleIdx="5" presStyleCnt="9" custScaleX="121000" custScaleY="121000" custLinFactNeighborX="5102" custLinFactNeighborY="6803"/>
      <dgm:spPr>
        <a:solidFill>
          <a:srgbClr val="371777"/>
        </a:solidFill>
      </dgm:spPr>
    </dgm:pt>
    <dgm:pt modelId="{650B10AC-6C40-40F5-AE98-0E74ED51F70B}" type="pres">
      <dgm:prSet presAssocID="{C76D5020-080E-4071-A51E-AD069C1990C4}" presName="spaceB" presStyleCnt="0"/>
      <dgm:spPr/>
    </dgm:pt>
    <dgm:pt modelId="{23962049-C042-4126-9AA2-FD4CA493413B}" type="pres">
      <dgm:prSet presAssocID="{97A9B6B6-CD63-4CF4-9FD7-738F1BCDD0FE}" presName="space" presStyleCnt="0"/>
      <dgm:spPr/>
    </dgm:pt>
    <dgm:pt modelId="{EB80536C-9491-4355-AC29-4A80E6C406B3}" type="pres">
      <dgm:prSet presAssocID="{0CD61884-A94E-4BE7-9E6C-9117C9C7EF36}" presName="compositeA" presStyleCnt="0"/>
      <dgm:spPr/>
    </dgm:pt>
    <dgm:pt modelId="{AAD36731-B7B4-484D-98D7-68FF6F712232}" type="pres">
      <dgm:prSet presAssocID="{0CD61884-A94E-4BE7-9E6C-9117C9C7EF36}" presName="textA" presStyleLbl="revTx" presStyleIdx="6" presStyleCnt="9">
        <dgm:presLayoutVars>
          <dgm:bulletEnabled val="1"/>
        </dgm:presLayoutVars>
      </dgm:prSet>
      <dgm:spPr/>
    </dgm:pt>
    <dgm:pt modelId="{2883E36C-0E9C-4C86-9EEA-2D97232F8C14}" type="pres">
      <dgm:prSet presAssocID="{0CD61884-A94E-4BE7-9E6C-9117C9C7EF36}" presName="circleA" presStyleLbl="node1" presStyleIdx="6" presStyleCnt="9" custScaleX="68302" custScaleY="68302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</dgm:pt>
    <dgm:pt modelId="{810AF05C-A0CA-4E4B-BC1F-0D9A62FB3644}" type="pres">
      <dgm:prSet presAssocID="{0CD61884-A94E-4BE7-9E6C-9117C9C7EF36}" presName="spaceA" presStyleCnt="0"/>
      <dgm:spPr/>
    </dgm:pt>
    <dgm:pt modelId="{9F88CF73-F839-4427-8B56-31AB2C40D8D9}" type="pres">
      <dgm:prSet presAssocID="{BE1C6401-115C-45DD-9714-BA50F69DF0FD}" presName="space" presStyleCnt="0"/>
      <dgm:spPr/>
    </dgm:pt>
    <dgm:pt modelId="{8A5AB8FF-1161-4E13-A372-A5D9BF05B00D}" type="pres">
      <dgm:prSet presAssocID="{408FAB80-065B-4782-B873-C9BDDFB3BE74}" presName="compositeB" presStyleCnt="0"/>
      <dgm:spPr/>
    </dgm:pt>
    <dgm:pt modelId="{DACA13CF-A667-44AF-AF7D-23100BF034D9}" type="pres">
      <dgm:prSet presAssocID="{408FAB80-065B-4782-B873-C9BDDFB3BE74}" presName="textB" presStyleLbl="revTx" presStyleIdx="7" presStyleCnt="9">
        <dgm:presLayoutVars>
          <dgm:bulletEnabled val="1"/>
        </dgm:presLayoutVars>
      </dgm:prSet>
      <dgm:spPr/>
    </dgm:pt>
    <dgm:pt modelId="{4003C45C-721E-4907-89AF-CD4B7BED5101}" type="pres">
      <dgm:prSet presAssocID="{408FAB80-065B-4782-B873-C9BDDFB3BE74}" presName="circleB" presStyleLbl="node1" presStyleIdx="7" presStyleCnt="9" custScaleX="68302" custScaleY="68302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</dgm:pt>
    <dgm:pt modelId="{AB47C44A-CE36-4674-860F-6800396657D2}" type="pres">
      <dgm:prSet presAssocID="{408FAB80-065B-4782-B873-C9BDDFB3BE74}" presName="spaceB" presStyleCnt="0"/>
      <dgm:spPr/>
    </dgm:pt>
    <dgm:pt modelId="{1AC8673C-3DB1-4C19-8A60-82865F1B7CDC}" type="pres">
      <dgm:prSet presAssocID="{F12EE3A7-57D6-4806-BA8A-A56DF0757E15}" presName="space" presStyleCnt="0"/>
      <dgm:spPr/>
    </dgm:pt>
    <dgm:pt modelId="{3CD6F3C2-63FC-4D81-853E-9BCA30A335BA}" type="pres">
      <dgm:prSet presAssocID="{E2B9D3E5-5576-421B-A615-30BC2F7A6318}" presName="compositeA" presStyleCnt="0"/>
      <dgm:spPr/>
    </dgm:pt>
    <dgm:pt modelId="{B93897D1-D2B6-48A7-8EEE-EDE5892D26ED}" type="pres">
      <dgm:prSet presAssocID="{E2B9D3E5-5576-421B-A615-30BC2F7A6318}" presName="textA" presStyleLbl="revTx" presStyleIdx="8" presStyleCnt="9">
        <dgm:presLayoutVars>
          <dgm:bulletEnabled val="1"/>
        </dgm:presLayoutVars>
      </dgm:prSet>
      <dgm:spPr/>
    </dgm:pt>
    <dgm:pt modelId="{D0D804F7-71A5-495E-9B1F-C2FB31ACCF9F}" type="pres">
      <dgm:prSet presAssocID="{E2B9D3E5-5576-421B-A615-30BC2F7A6318}" presName="circleA" presStyleLbl="node1" presStyleIdx="8" presStyleCnt="9" custScaleX="68302" custScaleY="68302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</dgm:pt>
    <dgm:pt modelId="{89FDE0D9-6AD2-4053-B87A-6EC53BE5B817}" type="pres">
      <dgm:prSet presAssocID="{E2B9D3E5-5576-421B-A615-30BC2F7A6318}" presName="spaceA" presStyleCnt="0"/>
      <dgm:spPr/>
    </dgm:pt>
  </dgm:ptLst>
  <dgm:cxnLst>
    <dgm:cxn modelId="{E3FB5628-987C-4A1D-9FB1-2FF9E91C3E27}" type="presOf" srcId="{0CD61884-A94E-4BE7-9E6C-9117C9C7EF36}" destId="{AAD36731-B7B4-484D-98D7-68FF6F712232}" srcOrd="0" destOrd="0" presId="urn:microsoft.com/office/officeart/2005/8/layout/hProcess11"/>
    <dgm:cxn modelId="{1357E12A-E304-402C-9564-BF36B2C9D2D8}" type="presOf" srcId="{5F9EBCFB-E206-453A-9EF0-22B3E05916D3}" destId="{DD44CEBD-AC89-4C55-9A8C-0F8CCCC28A66}" srcOrd="0" destOrd="0" presId="urn:microsoft.com/office/officeart/2005/8/layout/hProcess11"/>
    <dgm:cxn modelId="{A907AB2C-88D8-4F47-85E3-F356B79BD3BD}" type="presOf" srcId="{4DBD9A35-0E72-4C54-8840-0BF9E952A012}" destId="{35E24D33-6ADD-4B1E-8B44-3DB7E271A8DB}" srcOrd="0" destOrd="0" presId="urn:microsoft.com/office/officeart/2005/8/layout/hProcess11"/>
    <dgm:cxn modelId="{C2B14E5B-6D49-4C43-8C36-17FEEADE14A8}" type="presOf" srcId="{C76D5020-080E-4071-A51E-AD069C1990C4}" destId="{91A14C3C-4804-4B7C-866F-87085A5C9BBA}" srcOrd="0" destOrd="0" presId="urn:microsoft.com/office/officeart/2005/8/layout/hProcess11"/>
    <dgm:cxn modelId="{F45E336A-FD84-405C-B5A8-D8DFBFDEAB73}" type="presOf" srcId="{408FAB80-065B-4782-B873-C9BDDFB3BE74}" destId="{DACA13CF-A667-44AF-AF7D-23100BF034D9}" srcOrd="0" destOrd="0" presId="urn:microsoft.com/office/officeart/2005/8/layout/hProcess11"/>
    <dgm:cxn modelId="{A65DFF4D-E542-431F-B579-D63AAABA49ED}" srcId="{5F9EBCFB-E206-453A-9EF0-22B3E05916D3}" destId="{408FAB80-065B-4782-B873-C9BDDFB3BE74}" srcOrd="7" destOrd="0" parTransId="{8F10590D-CA86-4F85-B916-E13736008A23}" sibTransId="{F12EE3A7-57D6-4806-BA8A-A56DF0757E15}"/>
    <dgm:cxn modelId="{6641FD6E-EFDE-4713-99E6-232E44482FAC}" srcId="{5F9EBCFB-E206-453A-9EF0-22B3E05916D3}" destId="{0CD61884-A94E-4BE7-9E6C-9117C9C7EF36}" srcOrd="6" destOrd="0" parTransId="{99831448-252F-4428-B982-B7BFC85AB064}" sibTransId="{BE1C6401-115C-45DD-9714-BA50F69DF0FD}"/>
    <dgm:cxn modelId="{0BF1BF4F-7CAB-4D60-93C5-4EE1EE25F251}" type="presOf" srcId="{760FFF0D-B4C7-42CB-A7C0-3BB83FD6E7F2}" destId="{67F869B6-000B-4073-827E-9FF9A125F7C6}" srcOrd="0" destOrd="0" presId="urn:microsoft.com/office/officeart/2005/8/layout/hProcess11"/>
    <dgm:cxn modelId="{5CA5C070-EF86-4101-A0AD-FCB03C0903A6}" srcId="{5F9EBCFB-E206-453A-9EF0-22B3E05916D3}" destId="{4DBD9A35-0E72-4C54-8840-0BF9E952A012}" srcOrd="4" destOrd="0" parTransId="{CE9B6986-10F0-4EF0-AE0F-B45CF4799138}" sibTransId="{8C9416BD-7274-482D-B6E7-A283F8D9FC50}"/>
    <dgm:cxn modelId="{77837680-86ED-4456-A764-232C3D04DDCD}" srcId="{5F9EBCFB-E206-453A-9EF0-22B3E05916D3}" destId="{760FFF0D-B4C7-42CB-A7C0-3BB83FD6E7F2}" srcOrd="1" destOrd="0" parTransId="{C96BD295-F3E1-4CF6-854E-08748CC2A5DC}" sibTransId="{8A5AE3A7-15E2-4ACF-870F-AA4D42590111}"/>
    <dgm:cxn modelId="{DFA60684-192F-4763-9688-AD4FDE0E9C11}" srcId="{5F9EBCFB-E206-453A-9EF0-22B3E05916D3}" destId="{52EAE38A-FF47-4573-AA5A-0A536FAE8E94}" srcOrd="0" destOrd="0" parTransId="{BFAD0A22-6EEB-4B2C-9D33-D3F11CD7C029}" sibTransId="{9DDD3BAE-4EE1-4150-BEAB-3426121C81B5}"/>
    <dgm:cxn modelId="{BEA3C69C-1804-4BCE-8332-F11E497C66EE}" type="presOf" srcId="{B6188ABD-0D6D-40FF-8BC9-304DE0DE6CF7}" destId="{62981503-3F4A-4071-A903-4F7FB8145E39}" srcOrd="0" destOrd="0" presId="urn:microsoft.com/office/officeart/2005/8/layout/hProcess11"/>
    <dgm:cxn modelId="{82DD6EA0-D16E-4AD8-9371-F46AD2DE0296}" type="presOf" srcId="{E2B9D3E5-5576-421B-A615-30BC2F7A6318}" destId="{B93897D1-D2B6-48A7-8EEE-EDE5892D26ED}" srcOrd="0" destOrd="0" presId="urn:microsoft.com/office/officeart/2005/8/layout/hProcess11"/>
    <dgm:cxn modelId="{DB990EA9-37E1-4086-8C06-4A57315CB0BF}" srcId="{5F9EBCFB-E206-453A-9EF0-22B3E05916D3}" destId="{B6188ABD-0D6D-40FF-8BC9-304DE0DE6CF7}" srcOrd="2" destOrd="0" parTransId="{8E022C70-5F3A-4B47-AEC1-61461E50A1CA}" sibTransId="{29C023F5-945A-425E-BA39-D0F13053B43B}"/>
    <dgm:cxn modelId="{5EC0E5B2-3680-4665-84A0-ACBD61ED7601}" srcId="{5F9EBCFB-E206-453A-9EF0-22B3E05916D3}" destId="{E2B9D3E5-5576-421B-A615-30BC2F7A6318}" srcOrd="8" destOrd="0" parTransId="{DEE862AB-90F6-4CAD-BC43-727742AA6474}" sibTransId="{50BDA98B-21E0-4236-92BF-0DCB5BB55ABC}"/>
    <dgm:cxn modelId="{D2B25FCE-FED7-4451-8C7C-D5E4B3FFC552}" srcId="{5F9EBCFB-E206-453A-9EF0-22B3E05916D3}" destId="{C76D5020-080E-4071-A51E-AD069C1990C4}" srcOrd="5" destOrd="0" parTransId="{C8F82024-F26F-4815-A633-B892416FC979}" sibTransId="{97A9B6B6-CD63-4CF4-9FD7-738F1BCDD0FE}"/>
    <dgm:cxn modelId="{2CBDC8CF-8B60-408B-A3BB-55829E316C30}" srcId="{5F9EBCFB-E206-453A-9EF0-22B3E05916D3}" destId="{C4763735-5597-4761-9F6A-8E198A56F06F}" srcOrd="3" destOrd="0" parTransId="{F6027A1B-822E-4E49-B1F1-631E75D8FC3D}" sibTransId="{7C10A906-9A4B-4DC7-AD2C-0D7956BA6E1D}"/>
    <dgm:cxn modelId="{98A46EDB-21B6-4C9D-92B4-1D3288AE81CE}" type="presOf" srcId="{C4763735-5597-4761-9F6A-8E198A56F06F}" destId="{5FC68B0B-1330-4BCD-B46C-3D6AFC229B7A}" srcOrd="0" destOrd="0" presId="urn:microsoft.com/office/officeart/2005/8/layout/hProcess11"/>
    <dgm:cxn modelId="{305FF0E5-8CA8-42E6-AA95-CBB538B3D95E}" type="presOf" srcId="{52EAE38A-FF47-4573-AA5A-0A536FAE8E94}" destId="{CC33123E-0EC5-4E6E-B180-93AB898D3884}" srcOrd="0" destOrd="0" presId="urn:microsoft.com/office/officeart/2005/8/layout/hProcess11"/>
    <dgm:cxn modelId="{7E324EA6-4786-4BC3-8182-6C5C2364F04E}" type="presParOf" srcId="{DD44CEBD-AC89-4C55-9A8C-0F8CCCC28A66}" destId="{FE52C6F2-486F-4079-AA9A-8F663D034F1F}" srcOrd="0" destOrd="0" presId="urn:microsoft.com/office/officeart/2005/8/layout/hProcess11"/>
    <dgm:cxn modelId="{59F22A7D-ED4A-44B1-8EF7-D1852D6186B8}" type="presParOf" srcId="{DD44CEBD-AC89-4C55-9A8C-0F8CCCC28A66}" destId="{372094AD-75B8-4FE2-8C06-B4498E2269C9}" srcOrd="1" destOrd="0" presId="urn:microsoft.com/office/officeart/2005/8/layout/hProcess11"/>
    <dgm:cxn modelId="{812CFFE0-4810-426B-B11D-B51263E2A37E}" type="presParOf" srcId="{372094AD-75B8-4FE2-8C06-B4498E2269C9}" destId="{1B596DDE-9526-4D2C-9E5E-3FF6283613C4}" srcOrd="0" destOrd="0" presId="urn:microsoft.com/office/officeart/2005/8/layout/hProcess11"/>
    <dgm:cxn modelId="{C59FDB2C-92F8-4C92-8A6D-344D0A075C8E}" type="presParOf" srcId="{1B596DDE-9526-4D2C-9E5E-3FF6283613C4}" destId="{CC33123E-0EC5-4E6E-B180-93AB898D3884}" srcOrd="0" destOrd="0" presId="urn:microsoft.com/office/officeart/2005/8/layout/hProcess11"/>
    <dgm:cxn modelId="{96E6CE34-B898-403E-85DC-732B528F1958}" type="presParOf" srcId="{1B596DDE-9526-4D2C-9E5E-3FF6283613C4}" destId="{EF140AD4-6E4E-4F01-9F3C-337104C3EBDE}" srcOrd="1" destOrd="0" presId="urn:microsoft.com/office/officeart/2005/8/layout/hProcess11"/>
    <dgm:cxn modelId="{2A3E75CB-A4C2-4EAE-8D60-40D1575805DA}" type="presParOf" srcId="{1B596DDE-9526-4D2C-9E5E-3FF6283613C4}" destId="{B9F2FA42-01C7-4B4E-B9FA-7C8990E9B164}" srcOrd="2" destOrd="0" presId="urn:microsoft.com/office/officeart/2005/8/layout/hProcess11"/>
    <dgm:cxn modelId="{D7A69AC3-CCE1-4616-BD81-6DBFE3E52CD9}" type="presParOf" srcId="{372094AD-75B8-4FE2-8C06-B4498E2269C9}" destId="{FF4E2625-E952-4267-98C0-89BFA6F00229}" srcOrd="1" destOrd="0" presId="urn:microsoft.com/office/officeart/2005/8/layout/hProcess11"/>
    <dgm:cxn modelId="{53BD05F2-8A9F-43AC-8C4D-F537E6C06D8A}" type="presParOf" srcId="{372094AD-75B8-4FE2-8C06-B4498E2269C9}" destId="{5DD70520-6135-4F80-B08F-09E07F84A8F3}" srcOrd="2" destOrd="0" presId="urn:microsoft.com/office/officeart/2005/8/layout/hProcess11"/>
    <dgm:cxn modelId="{7A3DEB00-666E-4AF2-A28D-EAF12B6E7DF0}" type="presParOf" srcId="{5DD70520-6135-4F80-B08F-09E07F84A8F3}" destId="{67F869B6-000B-4073-827E-9FF9A125F7C6}" srcOrd="0" destOrd="0" presId="urn:microsoft.com/office/officeart/2005/8/layout/hProcess11"/>
    <dgm:cxn modelId="{C59898B2-CB3A-4799-9485-1E99ECD97290}" type="presParOf" srcId="{5DD70520-6135-4F80-B08F-09E07F84A8F3}" destId="{D73F0693-5336-4784-A8E8-7E630627E062}" srcOrd="1" destOrd="0" presId="urn:microsoft.com/office/officeart/2005/8/layout/hProcess11"/>
    <dgm:cxn modelId="{358A7D06-880B-409B-A893-A1C551565409}" type="presParOf" srcId="{5DD70520-6135-4F80-B08F-09E07F84A8F3}" destId="{869252F1-FFFC-4482-AA38-7AD418950359}" srcOrd="2" destOrd="0" presId="urn:microsoft.com/office/officeart/2005/8/layout/hProcess11"/>
    <dgm:cxn modelId="{0E39977E-45B3-4536-8841-8A8B5444A940}" type="presParOf" srcId="{372094AD-75B8-4FE2-8C06-B4498E2269C9}" destId="{EC367A20-0AB7-407A-92C0-D3B06B894A17}" srcOrd="3" destOrd="0" presId="urn:microsoft.com/office/officeart/2005/8/layout/hProcess11"/>
    <dgm:cxn modelId="{315212D2-5C21-4892-B01E-0D9B50D0A768}" type="presParOf" srcId="{372094AD-75B8-4FE2-8C06-B4498E2269C9}" destId="{79A1EB90-1ED1-410D-A08A-7981CA179A02}" srcOrd="4" destOrd="0" presId="urn:microsoft.com/office/officeart/2005/8/layout/hProcess11"/>
    <dgm:cxn modelId="{7AE5C091-9B03-4C1F-B02D-50D64AAFABBB}" type="presParOf" srcId="{79A1EB90-1ED1-410D-A08A-7981CA179A02}" destId="{62981503-3F4A-4071-A903-4F7FB8145E39}" srcOrd="0" destOrd="0" presId="urn:microsoft.com/office/officeart/2005/8/layout/hProcess11"/>
    <dgm:cxn modelId="{93EFA167-9EA1-4F0C-9C18-D912B78E70E1}" type="presParOf" srcId="{79A1EB90-1ED1-410D-A08A-7981CA179A02}" destId="{A0EDC136-D193-4701-89BE-AA3A811E5DCC}" srcOrd="1" destOrd="0" presId="urn:microsoft.com/office/officeart/2005/8/layout/hProcess11"/>
    <dgm:cxn modelId="{083F8564-1BF4-468A-8DD3-4653C97D1E1C}" type="presParOf" srcId="{79A1EB90-1ED1-410D-A08A-7981CA179A02}" destId="{16A5FAD8-8B36-4105-8A15-FEEAF2973171}" srcOrd="2" destOrd="0" presId="urn:microsoft.com/office/officeart/2005/8/layout/hProcess11"/>
    <dgm:cxn modelId="{39292629-1609-45BF-A493-CFC052996FE3}" type="presParOf" srcId="{372094AD-75B8-4FE2-8C06-B4498E2269C9}" destId="{08A612AB-44FF-40E4-9B14-8F183AEF1A4B}" srcOrd="5" destOrd="0" presId="urn:microsoft.com/office/officeart/2005/8/layout/hProcess11"/>
    <dgm:cxn modelId="{79C661C8-3EA0-4AF7-83E6-A8D182CFCE25}" type="presParOf" srcId="{372094AD-75B8-4FE2-8C06-B4498E2269C9}" destId="{67C7C7D8-A69F-4EAE-A8C4-10D5408F956A}" srcOrd="6" destOrd="0" presId="urn:microsoft.com/office/officeart/2005/8/layout/hProcess11"/>
    <dgm:cxn modelId="{B4F26EAA-E89C-43E7-91E6-E9D53DB1D771}" type="presParOf" srcId="{67C7C7D8-A69F-4EAE-A8C4-10D5408F956A}" destId="{5FC68B0B-1330-4BCD-B46C-3D6AFC229B7A}" srcOrd="0" destOrd="0" presId="urn:microsoft.com/office/officeart/2005/8/layout/hProcess11"/>
    <dgm:cxn modelId="{11F87468-BAEF-497D-BC1C-EEFED6745727}" type="presParOf" srcId="{67C7C7D8-A69F-4EAE-A8C4-10D5408F956A}" destId="{6ED16D02-27C0-45F7-8003-4C978FB1C50E}" srcOrd="1" destOrd="0" presId="urn:microsoft.com/office/officeart/2005/8/layout/hProcess11"/>
    <dgm:cxn modelId="{733AE9C2-F5C0-41CB-BF84-42362DDAA679}" type="presParOf" srcId="{67C7C7D8-A69F-4EAE-A8C4-10D5408F956A}" destId="{2DB6C7F2-F316-4DD5-9DBA-F41FC8B57ADD}" srcOrd="2" destOrd="0" presId="urn:microsoft.com/office/officeart/2005/8/layout/hProcess11"/>
    <dgm:cxn modelId="{2E6A020D-B477-4991-B9A6-C97DF18AAF4B}" type="presParOf" srcId="{372094AD-75B8-4FE2-8C06-B4498E2269C9}" destId="{3DE787B0-6A9F-4EE7-8623-569CC01DB3A4}" srcOrd="7" destOrd="0" presId="urn:microsoft.com/office/officeart/2005/8/layout/hProcess11"/>
    <dgm:cxn modelId="{4439B46B-0089-47FB-B23C-E56F65C5E150}" type="presParOf" srcId="{372094AD-75B8-4FE2-8C06-B4498E2269C9}" destId="{73B43949-30F1-49C1-AFC5-8B814AC693B4}" srcOrd="8" destOrd="0" presId="urn:microsoft.com/office/officeart/2005/8/layout/hProcess11"/>
    <dgm:cxn modelId="{4BD93B65-7D23-4467-8A22-4EE56651F43A}" type="presParOf" srcId="{73B43949-30F1-49C1-AFC5-8B814AC693B4}" destId="{35E24D33-6ADD-4B1E-8B44-3DB7E271A8DB}" srcOrd="0" destOrd="0" presId="urn:microsoft.com/office/officeart/2005/8/layout/hProcess11"/>
    <dgm:cxn modelId="{98D836A7-591F-47A5-B1D7-71C3B4F8877B}" type="presParOf" srcId="{73B43949-30F1-49C1-AFC5-8B814AC693B4}" destId="{7A17604D-8A0F-4F53-8695-6C09090802A5}" srcOrd="1" destOrd="0" presId="urn:microsoft.com/office/officeart/2005/8/layout/hProcess11"/>
    <dgm:cxn modelId="{D02E139F-40F8-4CBC-A8CC-6BD200AFBCB7}" type="presParOf" srcId="{73B43949-30F1-49C1-AFC5-8B814AC693B4}" destId="{F9E85E5E-0FD5-4774-AE72-1372DD085B28}" srcOrd="2" destOrd="0" presId="urn:microsoft.com/office/officeart/2005/8/layout/hProcess11"/>
    <dgm:cxn modelId="{A1DEDE95-B765-4167-BD1E-0AFE940C827D}" type="presParOf" srcId="{372094AD-75B8-4FE2-8C06-B4498E2269C9}" destId="{60A5D711-B912-4E9B-A0C9-6FFD23A6FAD5}" srcOrd="9" destOrd="0" presId="urn:microsoft.com/office/officeart/2005/8/layout/hProcess11"/>
    <dgm:cxn modelId="{4C876E3B-5A3C-47FE-8AC7-EC508DBF2CE8}" type="presParOf" srcId="{372094AD-75B8-4FE2-8C06-B4498E2269C9}" destId="{6A836A52-7FAE-4B34-886C-78A8E11DEA15}" srcOrd="10" destOrd="0" presId="urn:microsoft.com/office/officeart/2005/8/layout/hProcess11"/>
    <dgm:cxn modelId="{55A49886-3D1F-4893-A3ED-DEE15C61C723}" type="presParOf" srcId="{6A836A52-7FAE-4B34-886C-78A8E11DEA15}" destId="{91A14C3C-4804-4B7C-866F-87085A5C9BBA}" srcOrd="0" destOrd="0" presId="urn:microsoft.com/office/officeart/2005/8/layout/hProcess11"/>
    <dgm:cxn modelId="{A0C31F01-0E69-4667-A571-CD7AE8F47495}" type="presParOf" srcId="{6A836A52-7FAE-4B34-886C-78A8E11DEA15}" destId="{F59108C7-C0D8-4443-965B-3D366F639DA4}" srcOrd="1" destOrd="0" presId="urn:microsoft.com/office/officeart/2005/8/layout/hProcess11"/>
    <dgm:cxn modelId="{AE9C9E8B-328C-4BF7-8709-30DAB0D63B32}" type="presParOf" srcId="{6A836A52-7FAE-4B34-886C-78A8E11DEA15}" destId="{650B10AC-6C40-40F5-AE98-0E74ED51F70B}" srcOrd="2" destOrd="0" presId="urn:microsoft.com/office/officeart/2005/8/layout/hProcess11"/>
    <dgm:cxn modelId="{80E7DCA9-D986-4127-B3C7-A29963FC0711}" type="presParOf" srcId="{372094AD-75B8-4FE2-8C06-B4498E2269C9}" destId="{23962049-C042-4126-9AA2-FD4CA493413B}" srcOrd="11" destOrd="0" presId="urn:microsoft.com/office/officeart/2005/8/layout/hProcess11"/>
    <dgm:cxn modelId="{9E7EBA8D-3416-48D0-BB4E-7178BA94AECC}" type="presParOf" srcId="{372094AD-75B8-4FE2-8C06-B4498E2269C9}" destId="{EB80536C-9491-4355-AC29-4A80E6C406B3}" srcOrd="12" destOrd="0" presId="urn:microsoft.com/office/officeart/2005/8/layout/hProcess11"/>
    <dgm:cxn modelId="{5614A63E-60F9-45FD-98BC-0BE1A880D319}" type="presParOf" srcId="{EB80536C-9491-4355-AC29-4A80E6C406B3}" destId="{AAD36731-B7B4-484D-98D7-68FF6F712232}" srcOrd="0" destOrd="0" presId="urn:microsoft.com/office/officeart/2005/8/layout/hProcess11"/>
    <dgm:cxn modelId="{6D3E76A0-8A18-4E9A-8527-D5D59A75A532}" type="presParOf" srcId="{EB80536C-9491-4355-AC29-4A80E6C406B3}" destId="{2883E36C-0E9C-4C86-9EEA-2D97232F8C14}" srcOrd="1" destOrd="0" presId="urn:microsoft.com/office/officeart/2005/8/layout/hProcess11"/>
    <dgm:cxn modelId="{FF14E9FA-95A0-45DD-B42A-A75DD1126FE9}" type="presParOf" srcId="{EB80536C-9491-4355-AC29-4A80E6C406B3}" destId="{810AF05C-A0CA-4E4B-BC1F-0D9A62FB3644}" srcOrd="2" destOrd="0" presId="urn:microsoft.com/office/officeart/2005/8/layout/hProcess11"/>
    <dgm:cxn modelId="{7B3AC214-15E1-42FB-A755-3177B228AF5D}" type="presParOf" srcId="{372094AD-75B8-4FE2-8C06-B4498E2269C9}" destId="{9F88CF73-F839-4427-8B56-31AB2C40D8D9}" srcOrd="13" destOrd="0" presId="urn:microsoft.com/office/officeart/2005/8/layout/hProcess11"/>
    <dgm:cxn modelId="{BE91EFDA-91C4-4056-AB67-F4009ED13EEE}" type="presParOf" srcId="{372094AD-75B8-4FE2-8C06-B4498E2269C9}" destId="{8A5AB8FF-1161-4E13-A372-A5D9BF05B00D}" srcOrd="14" destOrd="0" presId="urn:microsoft.com/office/officeart/2005/8/layout/hProcess11"/>
    <dgm:cxn modelId="{B5847370-E1C1-45E8-ADA5-79C5A73359B8}" type="presParOf" srcId="{8A5AB8FF-1161-4E13-A372-A5D9BF05B00D}" destId="{DACA13CF-A667-44AF-AF7D-23100BF034D9}" srcOrd="0" destOrd="0" presId="urn:microsoft.com/office/officeart/2005/8/layout/hProcess11"/>
    <dgm:cxn modelId="{DA062944-9670-44FA-9200-CADC09BAF614}" type="presParOf" srcId="{8A5AB8FF-1161-4E13-A372-A5D9BF05B00D}" destId="{4003C45C-721E-4907-89AF-CD4B7BED5101}" srcOrd="1" destOrd="0" presId="urn:microsoft.com/office/officeart/2005/8/layout/hProcess11"/>
    <dgm:cxn modelId="{D14A0086-CE86-40F3-A519-33BB827531AE}" type="presParOf" srcId="{8A5AB8FF-1161-4E13-A372-A5D9BF05B00D}" destId="{AB47C44A-CE36-4674-860F-6800396657D2}" srcOrd="2" destOrd="0" presId="urn:microsoft.com/office/officeart/2005/8/layout/hProcess11"/>
    <dgm:cxn modelId="{D0B96192-DAAC-4207-AABD-F6109727AE94}" type="presParOf" srcId="{372094AD-75B8-4FE2-8C06-B4498E2269C9}" destId="{1AC8673C-3DB1-4C19-8A60-82865F1B7CDC}" srcOrd="15" destOrd="0" presId="urn:microsoft.com/office/officeart/2005/8/layout/hProcess11"/>
    <dgm:cxn modelId="{C246C181-C20A-4629-81B1-E32F551FEF4F}" type="presParOf" srcId="{372094AD-75B8-4FE2-8C06-B4498E2269C9}" destId="{3CD6F3C2-63FC-4D81-853E-9BCA30A335BA}" srcOrd="16" destOrd="0" presId="urn:microsoft.com/office/officeart/2005/8/layout/hProcess11"/>
    <dgm:cxn modelId="{4E93BC6A-D3E5-4376-A33A-AE18D690F3DB}" type="presParOf" srcId="{3CD6F3C2-63FC-4D81-853E-9BCA30A335BA}" destId="{B93897D1-D2B6-48A7-8EEE-EDE5892D26ED}" srcOrd="0" destOrd="0" presId="urn:microsoft.com/office/officeart/2005/8/layout/hProcess11"/>
    <dgm:cxn modelId="{28DB258B-2CF9-4969-8C6C-A9A4F3B451B2}" type="presParOf" srcId="{3CD6F3C2-63FC-4D81-853E-9BCA30A335BA}" destId="{D0D804F7-71A5-495E-9B1F-C2FB31ACCF9F}" srcOrd="1" destOrd="0" presId="urn:microsoft.com/office/officeart/2005/8/layout/hProcess11"/>
    <dgm:cxn modelId="{77F97FF0-B286-454C-A538-C2CFB83779CA}" type="presParOf" srcId="{3CD6F3C2-63FC-4D81-853E-9BCA30A335BA}" destId="{89FDE0D9-6AD2-4053-B87A-6EC53BE5B817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52C6F2-486F-4079-AA9A-8F663D034F1F}">
      <dsp:nvSpPr>
        <dsp:cNvPr id="0" name=""/>
        <dsp:cNvSpPr/>
      </dsp:nvSpPr>
      <dsp:spPr>
        <a:xfrm>
          <a:off x="0" y="963549"/>
          <a:ext cx="6408419" cy="1284732"/>
        </a:xfrm>
        <a:prstGeom prst="notchedRightArrow">
          <a:avLst/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C33123E-0EC5-4E6E-B180-93AB898D3884}">
      <dsp:nvSpPr>
        <dsp:cNvPr id="0" name=""/>
        <dsp:cNvSpPr/>
      </dsp:nvSpPr>
      <dsp:spPr>
        <a:xfrm>
          <a:off x="1619" y="0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b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>
              <a:latin typeface="Arial" panose="020B0604020202020204" pitchFamily="34" charset="0"/>
              <a:cs typeface="Arial" panose="020B0604020202020204" pitchFamily="34" charset="0"/>
            </a:rPr>
            <a:t>October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>
              <a:latin typeface="Arial" panose="020B0604020202020204" pitchFamily="34" charset="0"/>
              <a:cs typeface="Arial" panose="020B0604020202020204" pitchFamily="34" charset="0"/>
            </a:rPr>
            <a:t>16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>
              <a:latin typeface="Arial" panose="020B0604020202020204" pitchFamily="34" charset="0"/>
              <a:cs typeface="Arial" panose="020B0604020202020204" pitchFamily="34" charset="0"/>
            </a:rPr>
            <a:t>Call for abstracts</a:t>
          </a:r>
        </a:p>
      </dsp:txBody>
      <dsp:txXfrm>
        <a:off x="1619" y="0"/>
        <a:ext cx="613227" cy="1284732"/>
      </dsp:txXfrm>
    </dsp:sp>
    <dsp:sp modelId="{EF140AD4-6E4E-4F01-9F3C-337104C3EBDE}">
      <dsp:nvSpPr>
        <dsp:cNvPr id="0" name=""/>
        <dsp:cNvSpPr/>
      </dsp:nvSpPr>
      <dsp:spPr>
        <a:xfrm>
          <a:off x="198545" y="1496227"/>
          <a:ext cx="219374" cy="219374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67F869B6-000B-4073-827E-9FF9A125F7C6}">
      <dsp:nvSpPr>
        <dsp:cNvPr id="0" name=""/>
        <dsp:cNvSpPr/>
      </dsp:nvSpPr>
      <dsp:spPr>
        <a:xfrm>
          <a:off x="2057041" y="1910704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t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January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25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Abstract submission  Deadline -5:00 PM</a:t>
          </a:r>
        </a:p>
      </dsp:txBody>
      <dsp:txXfrm>
        <a:off x="2057041" y="1910704"/>
        <a:ext cx="613227" cy="1284732"/>
      </dsp:txXfrm>
    </dsp:sp>
    <dsp:sp modelId="{D73F0693-5336-4784-A8E8-7E630627E062}">
      <dsp:nvSpPr>
        <dsp:cNvPr id="0" name=""/>
        <dsp:cNvSpPr/>
      </dsp:nvSpPr>
      <dsp:spPr>
        <a:xfrm>
          <a:off x="2139766" y="1400672"/>
          <a:ext cx="388631" cy="388631"/>
        </a:xfrm>
        <a:prstGeom prst="ellipse">
          <a:avLst/>
        </a:prstGeom>
        <a:solidFill>
          <a:srgbClr val="37177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981503-3F4A-4071-A903-4F7FB8145E39}">
      <dsp:nvSpPr>
        <dsp:cNvPr id="0" name=""/>
        <dsp:cNvSpPr/>
      </dsp:nvSpPr>
      <dsp:spPr>
        <a:xfrm>
          <a:off x="2729047" y="32773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b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March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18              Invitations for full proposals via email</a:t>
          </a:r>
        </a:p>
      </dsp:txBody>
      <dsp:txXfrm>
        <a:off x="2729047" y="32773"/>
        <a:ext cx="613227" cy="1284732"/>
      </dsp:txXfrm>
    </dsp:sp>
    <dsp:sp modelId="{A0EDC136-D193-4701-89BE-AA3A811E5DCC}">
      <dsp:nvSpPr>
        <dsp:cNvPr id="0" name=""/>
        <dsp:cNvSpPr/>
      </dsp:nvSpPr>
      <dsp:spPr>
        <a:xfrm>
          <a:off x="2901061" y="1463454"/>
          <a:ext cx="219374" cy="219374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FC68B0B-1330-4BCD-B46C-3D6AFC229B7A}">
      <dsp:nvSpPr>
        <dsp:cNvPr id="0" name=""/>
        <dsp:cNvSpPr/>
      </dsp:nvSpPr>
      <dsp:spPr>
        <a:xfrm>
          <a:off x="656718" y="1921637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t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December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2*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I-Corps Customer Discovery Mini-Course 3 -4:30 PM</a:t>
          </a:r>
        </a:p>
      </dsp:txBody>
      <dsp:txXfrm>
        <a:off x="656718" y="1921637"/>
        <a:ext cx="613227" cy="1284732"/>
      </dsp:txXfrm>
    </dsp:sp>
    <dsp:sp modelId="{6ED16D02-27C0-45F7-8003-4C978FB1C50E}">
      <dsp:nvSpPr>
        <dsp:cNvPr id="0" name=""/>
        <dsp:cNvSpPr/>
      </dsp:nvSpPr>
      <dsp:spPr>
        <a:xfrm>
          <a:off x="805641" y="1406135"/>
          <a:ext cx="388631" cy="388631"/>
        </a:xfrm>
        <a:prstGeom prst="ellipse">
          <a:avLst/>
        </a:prstGeom>
        <a:solidFill>
          <a:srgbClr val="37177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E24D33-6ADD-4B1E-8B44-3DB7E271A8DB}">
      <dsp:nvSpPr>
        <dsp:cNvPr id="0" name=""/>
        <dsp:cNvSpPr/>
      </dsp:nvSpPr>
      <dsp:spPr>
        <a:xfrm>
          <a:off x="1373716" y="0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b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December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 3*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I-Corps Customer Discovery Mini-Course 1-2:30pm</a:t>
          </a:r>
        </a:p>
      </dsp:txBody>
      <dsp:txXfrm>
        <a:off x="1373716" y="0"/>
        <a:ext cx="613227" cy="1284732"/>
      </dsp:txXfrm>
    </dsp:sp>
    <dsp:sp modelId="{7A17604D-8A0F-4F53-8695-6C09090802A5}">
      <dsp:nvSpPr>
        <dsp:cNvPr id="0" name=""/>
        <dsp:cNvSpPr/>
      </dsp:nvSpPr>
      <dsp:spPr>
        <a:xfrm>
          <a:off x="1526003" y="1406135"/>
          <a:ext cx="388631" cy="388631"/>
        </a:xfrm>
        <a:prstGeom prst="ellipse">
          <a:avLst/>
        </a:prstGeom>
        <a:solidFill>
          <a:srgbClr val="37177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A14C3C-4804-4B7C-866F-87085A5C9BBA}">
      <dsp:nvSpPr>
        <dsp:cNvPr id="0" name=""/>
        <dsp:cNvSpPr/>
      </dsp:nvSpPr>
      <dsp:spPr>
        <a:xfrm>
          <a:off x="3221064" y="1927098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t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April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>
              <a:latin typeface="Arial" panose="020B0604020202020204" pitchFamily="34" charset="0"/>
              <a:cs typeface="Arial" panose="020B0604020202020204" pitchFamily="34" charset="0"/>
            </a:rPr>
            <a:t>26               Deadline for full proposals – by 5:00 PM</a:t>
          </a:r>
        </a:p>
      </dsp:txBody>
      <dsp:txXfrm>
        <a:off x="3221064" y="1927098"/>
        <a:ext cx="613227" cy="1284732"/>
      </dsp:txXfrm>
    </dsp:sp>
    <dsp:sp modelId="{F59108C7-C0D8-4443-965B-3D366F639DA4}">
      <dsp:nvSpPr>
        <dsp:cNvPr id="0" name=""/>
        <dsp:cNvSpPr/>
      </dsp:nvSpPr>
      <dsp:spPr>
        <a:xfrm>
          <a:off x="3349749" y="1433449"/>
          <a:ext cx="388631" cy="388631"/>
        </a:xfrm>
        <a:prstGeom prst="ellipse">
          <a:avLst/>
        </a:prstGeom>
        <a:solidFill>
          <a:srgbClr val="37177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D36731-B7B4-484D-98D7-68FF6F712232}">
      <dsp:nvSpPr>
        <dsp:cNvPr id="0" name=""/>
        <dsp:cNvSpPr/>
      </dsp:nvSpPr>
      <dsp:spPr>
        <a:xfrm>
          <a:off x="3864953" y="0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b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Early June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Final selection of proposals/ begin donor approval process.</a:t>
          </a:r>
        </a:p>
      </dsp:txBody>
      <dsp:txXfrm>
        <a:off x="3864953" y="0"/>
        <a:ext cx="613227" cy="1284732"/>
      </dsp:txXfrm>
    </dsp:sp>
    <dsp:sp modelId="{2883E36C-0E9C-4C86-9EEA-2D97232F8C14}">
      <dsp:nvSpPr>
        <dsp:cNvPr id="0" name=""/>
        <dsp:cNvSpPr/>
      </dsp:nvSpPr>
      <dsp:spPr>
        <a:xfrm>
          <a:off x="4061879" y="1496227"/>
          <a:ext cx="219374" cy="219374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DACA13CF-A667-44AF-AF7D-23100BF034D9}">
      <dsp:nvSpPr>
        <dsp:cNvPr id="0" name=""/>
        <dsp:cNvSpPr/>
      </dsp:nvSpPr>
      <dsp:spPr>
        <a:xfrm>
          <a:off x="4508842" y="1927098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t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Late July     Target for notification of awards</a:t>
          </a:r>
        </a:p>
      </dsp:txBody>
      <dsp:txXfrm>
        <a:off x="4508842" y="1927098"/>
        <a:ext cx="613227" cy="1284732"/>
      </dsp:txXfrm>
    </dsp:sp>
    <dsp:sp modelId="{4003C45C-721E-4907-89AF-CD4B7BED5101}">
      <dsp:nvSpPr>
        <dsp:cNvPr id="0" name=""/>
        <dsp:cNvSpPr/>
      </dsp:nvSpPr>
      <dsp:spPr>
        <a:xfrm>
          <a:off x="4705768" y="1496227"/>
          <a:ext cx="219374" cy="219374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B93897D1-D2B6-48A7-8EEE-EDE5892D26ED}">
      <dsp:nvSpPr>
        <dsp:cNvPr id="0" name=""/>
        <dsp:cNvSpPr/>
      </dsp:nvSpPr>
      <dsp:spPr>
        <a:xfrm>
          <a:off x="5152731" y="0"/>
          <a:ext cx="613227" cy="128473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b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August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Target beginning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>
              <a:latin typeface="Arial" panose="020B0604020202020204" pitchFamily="34" charset="0"/>
              <a:cs typeface="Arial" panose="020B0604020202020204" pitchFamily="34" charset="0"/>
            </a:rPr>
            <a:t>award period</a:t>
          </a:r>
        </a:p>
      </dsp:txBody>
      <dsp:txXfrm>
        <a:off x="5152731" y="0"/>
        <a:ext cx="613227" cy="1284732"/>
      </dsp:txXfrm>
    </dsp:sp>
    <dsp:sp modelId="{D0D804F7-71A5-495E-9B1F-C2FB31ACCF9F}">
      <dsp:nvSpPr>
        <dsp:cNvPr id="0" name=""/>
        <dsp:cNvSpPr/>
      </dsp:nvSpPr>
      <dsp:spPr>
        <a:xfrm>
          <a:off x="5349657" y="1496227"/>
          <a:ext cx="219374" cy="219374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timeline" pri="103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15d157-dad5-4090-ac09-fa32d0784795">
      <Terms xmlns="http://schemas.microsoft.com/office/infopath/2007/PartnerControls"/>
    </lcf76f155ced4ddcb4097134ff3c332f>
    <TaxCatchAll xmlns="1f1d0f3b-1846-4d39-9884-507460117aa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5014BD001CE45A87D3473F46F023F" ma:contentTypeVersion="18" ma:contentTypeDescription="Create a new document." ma:contentTypeScope="" ma:versionID="7cb6154bd4e969f3e5f525d9d2d76b7d">
  <xsd:schema xmlns:xsd="http://www.w3.org/2001/XMLSchema" xmlns:xs="http://www.w3.org/2001/XMLSchema" xmlns:p="http://schemas.microsoft.com/office/2006/metadata/properties" xmlns:ns1="http://schemas.microsoft.com/sharepoint/v3" xmlns:ns2="1d15d157-dad5-4090-ac09-fa32d0784795" xmlns:ns3="1f1d0f3b-1846-4d39-9884-507460117aa1" targetNamespace="http://schemas.microsoft.com/office/2006/metadata/properties" ma:root="true" ma:fieldsID="debc05cfdf48cc48e7d77e11cc926a33" ns1:_="" ns2:_="" ns3:_="">
    <xsd:import namespace="http://schemas.microsoft.com/sharepoint/v3"/>
    <xsd:import namespace="1d15d157-dad5-4090-ac09-fa32d0784795"/>
    <xsd:import namespace="1f1d0f3b-1846-4d39-9884-507460117a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d157-dad5-4090-ac09-fa32d0784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9ddbd2-6b48-4fe8-9608-8e503e8b1c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d0f3b-1846-4d39-9884-507460117a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aed8af4-5ec4-40df-b861-4e2d03dc8efa}" ma:internalName="TaxCatchAll" ma:showField="CatchAllData" ma:web="1f1d0f3b-1846-4d39-9884-507460117a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924F4-EF03-4B6B-A368-F4D0C4D500C9}">
  <ds:schemaRefs>
    <ds:schemaRef ds:uri="http://schemas.microsoft.com/office/2006/metadata/properties"/>
    <ds:schemaRef ds:uri="http://schemas.microsoft.com/office/infopath/2007/PartnerControls"/>
    <ds:schemaRef ds:uri="1d15d157-dad5-4090-ac09-fa32d0784795"/>
    <ds:schemaRef ds:uri="1f1d0f3b-1846-4d39-9884-507460117aa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691797C-DCE3-47AA-900C-4C8503BF1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15d157-dad5-4090-ac09-fa32d0784795"/>
    <ds:schemaRef ds:uri="1f1d0f3b-1846-4d39-9884-507460117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721B-8709-4EE4-897A-F2697EFBA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Links>
    <vt:vector size="12" baseType="variant">
      <vt:variant>
        <vt:i4>2490482</vt:i4>
      </vt:variant>
      <vt:variant>
        <vt:i4>3</vt:i4>
      </vt:variant>
      <vt:variant>
        <vt:i4>0</vt:i4>
      </vt:variant>
      <vt:variant>
        <vt:i4>5</vt:i4>
      </vt:variant>
      <vt:variant>
        <vt:lpwstr>https://uwmrf.org/inventor-portal/</vt:lpwstr>
      </vt:variant>
      <vt:variant>
        <vt:lpwstr/>
      </vt:variant>
      <vt:variant>
        <vt:i4>7798855</vt:i4>
      </vt:variant>
      <vt:variant>
        <vt:i4>0</vt:i4>
      </vt:variant>
      <vt:variant>
        <vt:i4>0</vt:i4>
      </vt:variant>
      <vt:variant>
        <vt:i4>5</vt:i4>
      </vt:variant>
      <vt:variant>
        <vt:lpwstr>mailto:erin@uwmrf.org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Puro</dc:creator>
  <cp:keywords/>
  <dc:description/>
  <cp:lastModifiedBy>Carli Vanderwaal</cp:lastModifiedBy>
  <cp:revision>192</cp:revision>
  <cp:lastPrinted>2025-12-18T18:27:00Z</cp:lastPrinted>
  <dcterms:created xsi:type="dcterms:W3CDTF">2025-12-17T17:08:00Z</dcterms:created>
  <dcterms:modified xsi:type="dcterms:W3CDTF">2026-10-15T22:44:00Z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0x01010011F5014BD001CE45A87D3473F46F023F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